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7B" w:rsidRPr="001437B5" w:rsidRDefault="00FD4C7B" w:rsidP="00FD4C7B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1437B5">
        <w:rPr>
          <w:b/>
          <w:sz w:val="24"/>
          <w:szCs w:val="24"/>
          <w:lang w:val="uk-UA"/>
        </w:rPr>
        <w:t xml:space="preserve">Структура  роботи </w:t>
      </w:r>
    </w:p>
    <w:p w:rsidR="00FD4C7B" w:rsidRPr="001437B5" w:rsidRDefault="00FD4C7B" w:rsidP="00FD4C7B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1437B5">
        <w:rPr>
          <w:b/>
          <w:sz w:val="24"/>
          <w:szCs w:val="24"/>
          <w:lang w:val="uk-UA"/>
        </w:rPr>
        <w:t>Первомайського центру науково-технічної творчості                                                        учнівської молоді на  201</w:t>
      </w:r>
      <w:r>
        <w:rPr>
          <w:b/>
          <w:sz w:val="24"/>
          <w:szCs w:val="24"/>
          <w:lang w:val="uk-UA"/>
        </w:rPr>
        <w:t>8</w:t>
      </w:r>
      <w:r w:rsidRPr="001437B5">
        <w:rPr>
          <w:b/>
          <w:sz w:val="24"/>
          <w:szCs w:val="24"/>
          <w:lang w:val="uk-UA"/>
        </w:rPr>
        <w:t>/20</w:t>
      </w:r>
      <w:r>
        <w:rPr>
          <w:b/>
          <w:sz w:val="24"/>
          <w:szCs w:val="24"/>
          <w:lang w:val="uk-UA"/>
        </w:rPr>
        <w:t>19</w:t>
      </w:r>
      <w:bookmarkStart w:id="0" w:name="_GoBack"/>
      <w:bookmarkEnd w:id="0"/>
      <w:r w:rsidRPr="001437B5">
        <w:rPr>
          <w:b/>
          <w:sz w:val="24"/>
          <w:szCs w:val="24"/>
          <w:lang w:val="uk-UA"/>
        </w:rPr>
        <w:t xml:space="preserve"> н.р.</w:t>
      </w:r>
    </w:p>
    <w:p w:rsidR="00FD4C7B" w:rsidRPr="001437B5" w:rsidRDefault="00FD4C7B" w:rsidP="00FD4C7B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FD4C7B" w:rsidRPr="001437B5" w:rsidRDefault="00FD4C7B" w:rsidP="00FD4C7B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1437B5">
        <w:rPr>
          <w:sz w:val="24"/>
          <w:szCs w:val="24"/>
          <w:lang w:val="uk-UA"/>
        </w:rPr>
        <w:t>На виконання ст. 17 п.1, 2, 3 Закону України «Про позашкільну освіту», п. 16, 18, 21 Положення про позашкільний навчальний заклад, з метою чіткої організації праці педагогів та вихованців закладу встановити такий режим роботи ЦНТТУМ  у 2018/ 2019 навчальному році:</w:t>
      </w:r>
    </w:p>
    <w:p w:rsidR="00FD4C7B" w:rsidRPr="001437B5" w:rsidRDefault="00FD4C7B" w:rsidP="00FD4C7B">
      <w:pPr>
        <w:tabs>
          <w:tab w:val="left" w:pos="284"/>
        </w:tabs>
        <w:spacing w:line="276" w:lineRule="auto"/>
        <w:jc w:val="both"/>
      </w:pPr>
      <w:r w:rsidRPr="001437B5">
        <w:rPr>
          <w:sz w:val="24"/>
          <w:szCs w:val="24"/>
          <w:lang w:val="uk-UA"/>
        </w:rPr>
        <w:t xml:space="preserve">1.1. Роботу гуртків </w:t>
      </w:r>
      <w:proofErr w:type="spellStart"/>
      <w:r w:rsidRPr="001437B5">
        <w:rPr>
          <w:sz w:val="24"/>
          <w:szCs w:val="24"/>
          <w:lang w:val="uk-UA"/>
        </w:rPr>
        <w:t>здійсн</w:t>
      </w:r>
      <w:r w:rsidRPr="001437B5">
        <w:t>ювати</w:t>
      </w:r>
      <w:proofErr w:type="spellEnd"/>
      <w:r w:rsidRPr="001437B5">
        <w:t xml:space="preserve"> за семестровою системою:</w:t>
      </w:r>
    </w:p>
    <w:p w:rsidR="00FD4C7B" w:rsidRPr="001437B5" w:rsidRDefault="00FD4C7B" w:rsidP="00FD4C7B">
      <w:pPr>
        <w:pStyle w:val="a3"/>
      </w:pPr>
      <w:r w:rsidRPr="001437B5">
        <w:tab/>
      </w:r>
      <w:r w:rsidRPr="001437B5">
        <w:tab/>
        <w:t>І семестр:   з 03.09.18 до 28.12.18 року;</w:t>
      </w:r>
    </w:p>
    <w:p w:rsidR="00FD4C7B" w:rsidRPr="001437B5" w:rsidRDefault="00FD4C7B" w:rsidP="00FD4C7B">
      <w:pPr>
        <w:pStyle w:val="a3"/>
      </w:pPr>
      <w:r w:rsidRPr="001437B5">
        <w:tab/>
      </w:r>
      <w:r w:rsidRPr="001437B5">
        <w:tab/>
        <w:t>ІІ семестр: з 03.01.19 до 31.05.19 року.</w:t>
      </w:r>
    </w:p>
    <w:p w:rsidR="00FD4C7B" w:rsidRPr="001437B5" w:rsidRDefault="00FD4C7B" w:rsidP="00FD4C7B">
      <w:pPr>
        <w:pStyle w:val="a3"/>
      </w:pPr>
      <w:r w:rsidRPr="001437B5">
        <w:t>1.2. Працювати за окремими графіками роботи у канікулярні дні.</w:t>
      </w:r>
    </w:p>
    <w:p w:rsidR="00FD4C7B" w:rsidRPr="001437B5" w:rsidRDefault="00FD4C7B" w:rsidP="00FD4C7B">
      <w:pPr>
        <w:pStyle w:val="a3"/>
      </w:pPr>
      <w:r w:rsidRPr="001437B5">
        <w:t xml:space="preserve">1.3. Навчання здійснювати протягом п’яти днів на тиждень. </w:t>
      </w:r>
    </w:p>
    <w:p w:rsidR="00FD4C7B" w:rsidRPr="001437B5" w:rsidRDefault="00FD4C7B" w:rsidP="00FD4C7B">
      <w:pPr>
        <w:pStyle w:val="a3"/>
      </w:pPr>
      <w:r w:rsidRPr="001437B5">
        <w:t xml:space="preserve">1.4. Комплектацію гуртків проводити у період з 1 до 15 вересня. </w:t>
      </w:r>
    </w:p>
    <w:p w:rsidR="00FD4C7B" w:rsidRPr="001437B5" w:rsidRDefault="00FD4C7B" w:rsidP="00FD4C7B">
      <w:pPr>
        <w:pStyle w:val="a3"/>
      </w:pPr>
      <w:r w:rsidRPr="001437B5">
        <w:t xml:space="preserve">1.5. Встановити середню наповнюваність гуртків: 12 – 18 чоловік. </w:t>
      </w:r>
    </w:p>
    <w:p w:rsidR="00FD4C7B" w:rsidRPr="001437B5" w:rsidRDefault="00FD4C7B" w:rsidP="00FD4C7B">
      <w:pPr>
        <w:pStyle w:val="a3"/>
      </w:pPr>
      <w:r w:rsidRPr="001437B5">
        <w:t xml:space="preserve">1.6. Наповнюваність гуртків визначається відповідно до наказу МОНУ від 20.02.2002  № 128               </w:t>
      </w:r>
    </w:p>
    <w:p w:rsidR="00FD4C7B" w:rsidRPr="001437B5" w:rsidRDefault="00FD4C7B" w:rsidP="00FD4C7B">
      <w:pPr>
        <w:pStyle w:val="a3"/>
      </w:pPr>
      <w:r w:rsidRPr="001437B5">
        <w:t>1.7. Прийом до гуртків ЦНТТУМ може здійснюватися протягом навчального року.</w:t>
      </w:r>
    </w:p>
    <w:p w:rsidR="00FD4C7B" w:rsidRPr="001437B5" w:rsidRDefault="00FD4C7B" w:rsidP="00FD4C7B">
      <w:pPr>
        <w:pStyle w:val="a3"/>
      </w:pPr>
      <w:r w:rsidRPr="001437B5">
        <w:t>1.8. Тривалість гурткових занять:</w:t>
      </w:r>
    </w:p>
    <w:p w:rsidR="00FD4C7B" w:rsidRPr="001437B5" w:rsidRDefault="00FD4C7B" w:rsidP="00FD4C7B">
      <w:pPr>
        <w:pStyle w:val="a3"/>
      </w:pPr>
      <w:r w:rsidRPr="001437B5">
        <w:t>для дітей віком від 5 до 6 років – 30 хвилин;</w:t>
      </w:r>
    </w:p>
    <w:p w:rsidR="00FD4C7B" w:rsidRPr="001437B5" w:rsidRDefault="00FD4C7B" w:rsidP="00FD4C7B">
      <w:pPr>
        <w:pStyle w:val="a3"/>
      </w:pPr>
      <w:r w:rsidRPr="001437B5">
        <w:t>для дітей віком від 6 до 7 років – 35 хвилин;</w:t>
      </w:r>
    </w:p>
    <w:p w:rsidR="00FD4C7B" w:rsidRPr="001437B5" w:rsidRDefault="00FD4C7B" w:rsidP="00FD4C7B">
      <w:pPr>
        <w:pStyle w:val="a3"/>
      </w:pPr>
      <w:r w:rsidRPr="001437B5">
        <w:t>для дітей старшого віку – 45 хвилин;</w:t>
      </w:r>
    </w:p>
    <w:p w:rsidR="00FD4C7B" w:rsidRPr="001437B5" w:rsidRDefault="00FD4C7B" w:rsidP="00FD4C7B">
      <w:pPr>
        <w:pStyle w:val="a3"/>
      </w:pPr>
      <w:r w:rsidRPr="001437B5">
        <w:t>1.9. Тривалість перерв:</w:t>
      </w:r>
    </w:p>
    <w:p w:rsidR="00FD4C7B" w:rsidRPr="001437B5" w:rsidRDefault="00FD4C7B" w:rsidP="00FD4C7B">
      <w:pPr>
        <w:pStyle w:val="a3"/>
      </w:pPr>
      <w:r w:rsidRPr="001437B5">
        <w:t>через кожні 30 – 35 хвилин – до від 5 до 25 хвилин;</w:t>
      </w:r>
    </w:p>
    <w:p w:rsidR="00FD4C7B" w:rsidRPr="001437B5" w:rsidRDefault="00FD4C7B" w:rsidP="00FD4C7B">
      <w:pPr>
        <w:pStyle w:val="a3"/>
      </w:pPr>
      <w:r w:rsidRPr="001437B5">
        <w:t>через кожні 45 хвилин – від 5 до 20  хвилин;</w:t>
      </w:r>
    </w:p>
    <w:p w:rsidR="00FD4C7B" w:rsidRPr="001437B5" w:rsidRDefault="00FD4C7B" w:rsidP="00FD4C7B">
      <w:pPr>
        <w:pStyle w:val="a3"/>
      </w:pPr>
      <w:r w:rsidRPr="001437B5">
        <w:t>1.10. Кваліфікаційні іспити випускників проводяться з 10 до 25 травня.</w:t>
      </w:r>
    </w:p>
    <w:p w:rsidR="00FD4C7B" w:rsidRPr="001437B5" w:rsidRDefault="00FD4C7B" w:rsidP="00FD4C7B">
      <w:pPr>
        <w:pStyle w:val="a3"/>
      </w:pPr>
      <w:r w:rsidRPr="001437B5">
        <w:t>1.11. При згоді керівника гуртка, в освітньому процесі  дозволено брати участь батькам вихованців.</w:t>
      </w:r>
    </w:p>
    <w:p w:rsidR="00FD4C7B" w:rsidRPr="001437B5" w:rsidRDefault="00FD4C7B" w:rsidP="00FD4C7B">
      <w:pPr>
        <w:pStyle w:val="a3"/>
      </w:pPr>
      <w:r w:rsidRPr="001437B5">
        <w:t>1.12. До роботи допускаються працівники, які пройшли медичний огляд станом на 1 вересня.</w:t>
      </w:r>
    </w:p>
    <w:p w:rsidR="00FD4C7B" w:rsidRPr="001437B5" w:rsidRDefault="00FD4C7B" w:rsidP="00FD4C7B">
      <w:pPr>
        <w:pStyle w:val="a3"/>
      </w:pPr>
      <w:r w:rsidRPr="001437B5">
        <w:t>1.13. Нарада при директорові проводиться відповідно до графіка роботи.</w:t>
      </w:r>
    </w:p>
    <w:p w:rsidR="00FD4C7B" w:rsidRPr="001437B5" w:rsidRDefault="00FD4C7B" w:rsidP="00FD4C7B">
      <w:pPr>
        <w:pStyle w:val="a3"/>
      </w:pPr>
      <w:r w:rsidRPr="001437B5">
        <w:t>1.14. Навчання вихованців відбувається за затвердженим розкладом гуртків закладу.</w:t>
      </w:r>
    </w:p>
    <w:p w:rsidR="00FD4C7B" w:rsidRPr="001437B5" w:rsidRDefault="00FD4C7B" w:rsidP="00FD4C7B">
      <w:pPr>
        <w:pStyle w:val="a3"/>
      </w:pPr>
      <w:r w:rsidRPr="001437B5">
        <w:t>1.15. Всі виховні заходи проводяться згідно плану, затвердженого директором ЦНТТУМ.</w:t>
      </w:r>
    </w:p>
    <w:p w:rsidR="00FD4C7B" w:rsidRPr="001437B5" w:rsidRDefault="00FD4C7B" w:rsidP="00FD4C7B">
      <w:pPr>
        <w:pStyle w:val="a3"/>
      </w:pPr>
      <w:r w:rsidRPr="001437B5">
        <w:t>1.16. Заборонено паління педагогів та вихованців на території закладу та прилеглих до нього територіях.</w:t>
      </w:r>
    </w:p>
    <w:p w:rsidR="00FD4C7B" w:rsidRPr="001437B5" w:rsidRDefault="00FD4C7B" w:rsidP="00FD4C7B">
      <w:pPr>
        <w:pStyle w:val="a3"/>
      </w:pPr>
      <w:r w:rsidRPr="001437B5">
        <w:t>1.17. Без дозволу адміністрації сторонні особи на заняття не допускаються.</w:t>
      </w:r>
    </w:p>
    <w:p w:rsidR="00FD4C7B" w:rsidRPr="001437B5" w:rsidRDefault="00FD4C7B" w:rsidP="00FD4C7B">
      <w:pPr>
        <w:pStyle w:val="a3"/>
      </w:pPr>
      <w:r w:rsidRPr="001437B5">
        <w:t xml:space="preserve">1.18. Екскурсії, походи, поїздки, змагання та виставки проводяться відповідно наказу  директора ЦНТТУМ. </w:t>
      </w:r>
    </w:p>
    <w:p w:rsidR="00FD4C7B" w:rsidRPr="001437B5" w:rsidRDefault="00FD4C7B" w:rsidP="00FD4C7B">
      <w:pPr>
        <w:pStyle w:val="a3"/>
      </w:pPr>
      <w:r w:rsidRPr="001437B5">
        <w:t>1.19. Відповідальність за збереження життя і здоров’я дітей під час освітнього процесу покладається на керівників гуртків та адміністрацію закладу.</w:t>
      </w:r>
    </w:p>
    <w:p w:rsidR="00FD4C7B" w:rsidRPr="001437B5" w:rsidRDefault="00FD4C7B" w:rsidP="00FD4C7B">
      <w:pPr>
        <w:pStyle w:val="a3"/>
      </w:pPr>
      <w:r w:rsidRPr="001437B5">
        <w:t>2.1. Здійснювати початок та завершення роботи у такому режимі:</w:t>
      </w:r>
    </w:p>
    <w:p w:rsidR="00FD4C7B" w:rsidRPr="001437B5" w:rsidRDefault="00FD4C7B" w:rsidP="00FD4C7B">
      <w:pPr>
        <w:pStyle w:val="a3"/>
      </w:pPr>
      <w:r w:rsidRPr="001437B5">
        <w:t>2.1.1.Директор: з 08.30 до 17.00.</w:t>
      </w:r>
    </w:p>
    <w:p w:rsidR="00FD4C7B" w:rsidRPr="001437B5" w:rsidRDefault="00FD4C7B" w:rsidP="00FD4C7B">
      <w:pPr>
        <w:pStyle w:val="a3"/>
      </w:pPr>
      <w:r w:rsidRPr="001437B5">
        <w:tab/>
        <w:t>Обідня перерва: з 12.30 до 13.00.</w:t>
      </w:r>
    </w:p>
    <w:p w:rsidR="00FD4C7B" w:rsidRPr="001437B5" w:rsidRDefault="00FD4C7B" w:rsidP="00FD4C7B">
      <w:pPr>
        <w:pStyle w:val="a3"/>
      </w:pPr>
      <w:r w:rsidRPr="001437B5">
        <w:tab/>
        <w:t>Вихідні дні: неділя, понеділок</w:t>
      </w:r>
    </w:p>
    <w:p w:rsidR="00FD4C7B" w:rsidRPr="001437B5" w:rsidRDefault="00FD4C7B" w:rsidP="00FD4C7B">
      <w:pPr>
        <w:pStyle w:val="a3"/>
      </w:pPr>
      <w:r w:rsidRPr="001437B5">
        <w:t xml:space="preserve">            Особистий прийом громадян: вівторок з 13.00 до 15.00</w:t>
      </w:r>
    </w:p>
    <w:p w:rsidR="00FD4C7B" w:rsidRPr="001437B5" w:rsidRDefault="00FD4C7B" w:rsidP="00FD4C7B">
      <w:pPr>
        <w:pStyle w:val="a3"/>
      </w:pPr>
      <w:r w:rsidRPr="001437B5">
        <w:t>2.1.2.Методист: з 08.30 до 17.00.</w:t>
      </w:r>
    </w:p>
    <w:p w:rsidR="00FD4C7B" w:rsidRPr="001437B5" w:rsidRDefault="00FD4C7B" w:rsidP="00FD4C7B">
      <w:pPr>
        <w:pStyle w:val="a3"/>
      </w:pPr>
      <w:r w:rsidRPr="001437B5">
        <w:tab/>
        <w:t>Обідня перерва: з 12.30 до 13.00.</w:t>
      </w:r>
    </w:p>
    <w:p w:rsidR="00FD4C7B" w:rsidRPr="001437B5" w:rsidRDefault="00FD4C7B" w:rsidP="00FD4C7B">
      <w:pPr>
        <w:pStyle w:val="a3"/>
      </w:pPr>
      <w:r w:rsidRPr="001437B5">
        <w:tab/>
        <w:t>Вихідні дні: субота, неділя.</w:t>
      </w:r>
    </w:p>
    <w:p w:rsidR="00FD4C7B" w:rsidRPr="001437B5" w:rsidRDefault="00FD4C7B" w:rsidP="00FD4C7B">
      <w:pPr>
        <w:pStyle w:val="a3"/>
      </w:pPr>
      <w:r w:rsidRPr="001437B5">
        <w:lastRenderedPageBreak/>
        <w:t xml:space="preserve">           Особистий прийом громадян: середа з 15.00 до 17.00</w:t>
      </w:r>
    </w:p>
    <w:p w:rsidR="00FD4C7B" w:rsidRPr="001437B5" w:rsidRDefault="00FD4C7B" w:rsidP="00FD4C7B">
      <w:pPr>
        <w:pStyle w:val="a3"/>
      </w:pPr>
      <w:r w:rsidRPr="001437B5">
        <w:t xml:space="preserve">           Методична консультація педагогів: вівторок з 09.00 до12.00</w:t>
      </w:r>
    </w:p>
    <w:p w:rsidR="00FD4C7B" w:rsidRPr="001437B5" w:rsidRDefault="00FD4C7B" w:rsidP="00FD4C7B">
      <w:pPr>
        <w:pStyle w:val="a3"/>
      </w:pPr>
      <w:r w:rsidRPr="001437B5">
        <w:t>2.1.3. Завідувач господарством: з 08.30 до 17.00.</w:t>
      </w:r>
    </w:p>
    <w:p w:rsidR="00FD4C7B" w:rsidRPr="001437B5" w:rsidRDefault="00FD4C7B" w:rsidP="00FD4C7B">
      <w:pPr>
        <w:pStyle w:val="a3"/>
      </w:pPr>
      <w:r w:rsidRPr="001437B5">
        <w:tab/>
        <w:t>Обідня перерва: з 12.30 до 13.00.</w:t>
      </w:r>
    </w:p>
    <w:p w:rsidR="00FD4C7B" w:rsidRPr="001437B5" w:rsidRDefault="00FD4C7B" w:rsidP="00FD4C7B">
      <w:pPr>
        <w:pStyle w:val="a3"/>
      </w:pPr>
      <w:r w:rsidRPr="001437B5">
        <w:tab/>
        <w:t>Вихідні дні: неділя, понеділок</w:t>
      </w:r>
    </w:p>
    <w:p w:rsidR="00FD4C7B" w:rsidRPr="001437B5" w:rsidRDefault="00FD4C7B" w:rsidP="00FD4C7B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1437B5">
        <w:rPr>
          <w:sz w:val="24"/>
          <w:szCs w:val="24"/>
          <w:lang w:val="uk-UA"/>
        </w:rPr>
        <w:t>2.1.4 Прибиральниця  службових приміщень - 0,75 ставки: з 07.30 до 14.00.</w:t>
      </w:r>
    </w:p>
    <w:p w:rsidR="00FD4C7B" w:rsidRPr="001437B5" w:rsidRDefault="00FD4C7B" w:rsidP="00FD4C7B">
      <w:pPr>
        <w:pStyle w:val="a3"/>
      </w:pPr>
      <w:r w:rsidRPr="001437B5">
        <w:tab/>
        <w:t>Обідня перерва: з 12.30 до 13.00.</w:t>
      </w:r>
    </w:p>
    <w:p w:rsidR="00FD4C7B" w:rsidRPr="001437B5" w:rsidRDefault="00FD4C7B" w:rsidP="00FD4C7B">
      <w:pPr>
        <w:pStyle w:val="a3"/>
      </w:pPr>
      <w:r w:rsidRPr="001437B5">
        <w:tab/>
        <w:t>Вихідні дні: субота, неділя.</w:t>
      </w:r>
    </w:p>
    <w:p w:rsidR="00FD4C7B" w:rsidRPr="001437B5" w:rsidRDefault="00FD4C7B" w:rsidP="00FD4C7B">
      <w:pPr>
        <w:pStyle w:val="a3"/>
      </w:pPr>
      <w:r w:rsidRPr="001437B5">
        <w:t>2.1.5. Робочий по обслуговуванню приміщень - 0,25 ставки: з 07.30 до 14.00.</w:t>
      </w:r>
    </w:p>
    <w:p w:rsidR="00FD4C7B" w:rsidRPr="001437B5" w:rsidRDefault="00FD4C7B" w:rsidP="00FD4C7B">
      <w:pPr>
        <w:pStyle w:val="a3"/>
      </w:pPr>
      <w:r w:rsidRPr="001437B5">
        <w:tab/>
        <w:t>Обідня перерва: з 12.30 до 13.00.</w:t>
      </w:r>
    </w:p>
    <w:p w:rsidR="00FD4C7B" w:rsidRPr="001437B5" w:rsidRDefault="00FD4C7B" w:rsidP="00FD4C7B">
      <w:pPr>
        <w:pStyle w:val="a3"/>
      </w:pPr>
      <w:r w:rsidRPr="001437B5">
        <w:tab/>
        <w:t>Вихідні дні: субота, неділя.</w:t>
      </w:r>
    </w:p>
    <w:p w:rsidR="00FD4C7B" w:rsidRPr="001437B5" w:rsidRDefault="00FD4C7B" w:rsidP="00FD4C7B">
      <w:pPr>
        <w:pStyle w:val="a3"/>
      </w:pPr>
      <w:r w:rsidRPr="001437B5">
        <w:t>2.1.6. Керівники гуртків працюють за затвердженим розкладом роботи гурткової роботи у відповідності до тижневого навантаження.</w:t>
      </w:r>
      <w:r w:rsidRPr="001437B5">
        <w:tab/>
      </w:r>
    </w:p>
    <w:p w:rsidR="00FD4C7B" w:rsidRPr="001437B5" w:rsidRDefault="00FD4C7B" w:rsidP="00FD4C7B">
      <w:pPr>
        <w:pStyle w:val="a3"/>
      </w:pPr>
      <w:r w:rsidRPr="001437B5">
        <w:t>2.2. Визначати вихідні дні педагогічних працівників у відповідності до Статуту ЦНТТУМ та Колективного трудового договору.</w:t>
      </w:r>
    </w:p>
    <w:p w:rsidR="00FD4C7B" w:rsidRPr="001437B5" w:rsidRDefault="00FD4C7B" w:rsidP="00FD4C7B">
      <w:pPr>
        <w:pStyle w:val="a3"/>
      </w:pPr>
      <w:r w:rsidRPr="001437B5">
        <w:t>2.3. Роботу у святкові дні здійснювати за окремим графіком роботи.</w:t>
      </w:r>
    </w:p>
    <w:p w:rsidR="00FD4C7B" w:rsidRPr="001437B5" w:rsidRDefault="00FD4C7B" w:rsidP="00FD4C7B">
      <w:pPr>
        <w:pStyle w:val="a3"/>
      </w:pPr>
    </w:p>
    <w:p w:rsidR="00FD4C7B" w:rsidRPr="001437B5" w:rsidRDefault="00FD4C7B" w:rsidP="00FD4C7B">
      <w:pPr>
        <w:pStyle w:val="a3"/>
      </w:pPr>
    </w:p>
    <w:p w:rsidR="00FD4C7B" w:rsidRPr="001437B5" w:rsidRDefault="00FD4C7B" w:rsidP="00FD4C7B">
      <w:pPr>
        <w:pStyle w:val="a3"/>
      </w:pPr>
    </w:p>
    <w:p w:rsidR="00FD4C7B" w:rsidRPr="001437B5" w:rsidRDefault="00FD4C7B" w:rsidP="00FD4C7B">
      <w:pPr>
        <w:pStyle w:val="a3"/>
      </w:pPr>
    </w:p>
    <w:p w:rsidR="00FD4C7B" w:rsidRPr="001437B5" w:rsidRDefault="00FD4C7B" w:rsidP="00FD4C7B">
      <w:pPr>
        <w:pStyle w:val="a3"/>
      </w:pPr>
    </w:p>
    <w:p w:rsidR="00CE0FE9" w:rsidRPr="00FD4C7B" w:rsidRDefault="00FD4C7B" w:rsidP="00FD4C7B">
      <w:pPr>
        <w:rPr>
          <w:lang w:val="uk-UA"/>
        </w:rPr>
      </w:pPr>
    </w:p>
    <w:sectPr w:rsidR="00CE0FE9" w:rsidRPr="00FD4C7B" w:rsidSect="00FA3A8D">
      <w:pgSz w:w="11905" w:h="16837"/>
      <w:pgMar w:top="567" w:right="1134" w:bottom="567" w:left="1985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1A"/>
    <w:rsid w:val="00743E1A"/>
    <w:rsid w:val="00A62D1C"/>
    <w:rsid w:val="00D11CF5"/>
    <w:rsid w:val="00F30F14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8344-CA80-4B6D-837E-691ECC3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30F14"/>
    <w:pPr>
      <w:spacing w:after="0" w:line="276" w:lineRule="auto"/>
      <w:ind w:right="-142"/>
      <w:jc w:val="both"/>
    </w:pPr>
    <w:rPr>
      <w:rFonts w:ascii="Times New Roman" w:eastAsiaTheme="minorEastAsia" w:hAnsi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2020-03-31T11:31:00Z</dcterms:created>
  <dcterms:modified xsi:type="dcterms:W3CDTF">2020-03-31T12:49:00Z</dcterms:modified>
</cp:coreProperties>
</file>