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E2" w:rsidRPr="003410C3" w:rsidRDefault="008F49E2" w:rsidP="00987E30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bookmarkStart w:id="0" w:name="_GoBack"/>
      <w:r w:rsidRPr="003410C3">
        <w:rPr>
          <w:bCs/>
          <w:color w:val="auto"/>
          <w:sz w:val="28"/>
          <w:szCs w:val="28"/>
          <w:lang w:val="uk-UA"/>
        </w:rPr>
        <w:t>У</w:t>
      </w:r>
      <w:r w:rsidR="00E74D2F" w:rsidRPr="003410C3">
        <w:rPr>
          <w:bCs/>
          <w:color w:val="auto"/>
          <w:sz w:val="28"/>
          <w:szCs w:val="28"/>
          <w:lang w:val="uk-UA"/>
        </w:rPr>
        <w:t>правління освіти Первомайської міської ради</w:t>
      </w:r>
    </w:p>
    <w:p w:rsidR="00E74D2F" w:rsidRPr="003410C3" w:rsidRDefault="00E74D2F" w:rsidP="00987E30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>Первомайський центр науково-технічної творчості учнівської молоді</w:t>
      </w:r>
    </w:p>
    <w:p w:rsidR="00E74D2F" w:rsidRPr="003410C3" w:rsidRDefault="00E74D2F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8F49E2" w:rsidRPr="003410C3" w:rsidRDefault="00370694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 xml:space="preserve">      </w:t>
      </w:r>
      <w:r w:rsidR="008F49E2" w:rsidRPr="003410C3">
        <w:rPr>
          <w:bCs/>
          <w:color w:val="auto"/>
          <w:sz w:val="28"/>
          <w:szCs w:val="28"/>
          <w:lang w:val="uk-UA"/>
        </w:rPr>
        <w:t>ПОГОДЖЕНО</w:t>
      </w:r>
      <w:r w:rsidR="00926546" w:rsidRPr="003410C3">
        <w:rPr>
          <w:bCs/>
          <w:color w:val="auto"/>
          <w:sz w:val="28"/>
          <w:szCs w:val="28"/>
          <w:lang w:val="uk-UA"/>
        </w:rPr>
        <w:t xml:space="preserve">                                             </w:t>
      </w:r>
      <w:r w:rsidRPr="003410C3">
        <w:rPr>
          <w:bCs/>
          <w:color w:val="auto"/>
          <w:sz w:val="28"/>
          <w:szCs w:val="28"/>
          <w:lang w:val="uk-UA"/>
        </w:rPr>
        <w:t xml:space="preserve">                 </w:t>
      </w:r>
      <w:r w:rsidR="00926546" w:rsidRPr="003410C3">
        <w:rPr>
          <w:bCs/>
          <w:color w:val="auto"/>
          <w:sz w:val="28"/>
          <w:szCs w:val="28"/>
          <w:lang w:val="uk-UA"/>
        </w:rPr>
        <w:t xml:space="preserve">   ЗАТВЕРДЖЕНО</w:t>
      </w:r>
    </w:p>
    <w:p w:rsidR="00926546" w:rsidRPr="003410C3" w:rsidRDefault="00370694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 xml:space="preserve">  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Протокол засідання </w:t>
      </w:r>
      <w:r w:rsidR="00926546" w:rsidRPr="003410C3">
        <w:rPr>
          <w:bCs/>
          <w:color w:val="auto"/>
          <w:sz w:val="28"/>
          <w:szCs w:val="28"/>
          <w:lang w:val="uk-UA"/>
        </w:rPr>
        <w:t xml:space="preserve">          </w:t>
      </w:r>
      <w:r w:rsidRPr="003410C3">
        <w:rPr>
          <w:bCs/>
          <w:color w:val="auto"/>
          <w:sz w:val="28"/>
          <w:szCs w:val="28"/>
          <w:lang w:val="uk-UA"/>
        </w:rPr>
        <w:t xml:space="preserve">                                        </w:t>
      </w:r>
      <w:r w:rsidR="00926546" w:rsidRPr="003410C3">
        <w:rPr>
          <w:bCs/>
          <w:color w:val="auto"/>
          <w:sz w:val="28"/>
          <w:szCs w:val="28"/>
          <w:lang w:val="uk-UA"/>
        </w:rPr>
        <w:t>Наказ</w:t>
      </w:r>
      <w:r w:rsidRPr="003410C3">
        <w:rPr>
          <w:bCs/>
          <w:color w:val="auto"/>
          <w:sz w:val="28"/>
          <w:szCs w:val="28"/>
          <w:lang w:val="uk-UA"/>
        </w:rPr>
        <w:t>ом</w:t>
      </w:r>
      <w:r w:rsidR="00926546" w:rsidRPr="003410C3">
        <w:rPr>
          <w:bCs/>
          <w:color w:val="auto"/>
          <w:sz w:val="28"/>
          <w:szCs w:val="28"/>
          <w:lang w:val="uk-UA"/>
        </w:rPr>
        <w:t xml:space="preserve"> управління освіти</w:t>
      </w:r>
    </w:p>
    <w:p w:rsidR="00926546" w:rsidRPr="003410C3" w:rsidRDefault="00370694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 xml:space="preserve">   Педагогічної </w:t>
      </w:r>
      <w:r w:rsidR="00926546" w:rsidRPr="003410C3">
        <w:rPr>
          <w:bCs/>
          <w:color w:val="auto"/>
          <w:sz w:val="28"/>
          <w:szCs w:val="28"/>
          <w:lang w:val="uk-UA"/>
        </w:rPr>
        <w:t>ради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                  </w:t>
      </w:r>
      <w:r w:rsidR="00926546" w:rsidRPr="003410C3">
        <w:rPr>
          <w:bCs/>
          <w:color w:val="auto"/>
          <w:sz w:val="28"/>
          <w:szCs w:val="28"/>
          <w:lang w:val="uk-UA"/>
        </w:rPr>
        <w:t xml:space="preserve">             Первомайської міської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 </w:t>
      </w:r>
      <w:r w:rsidR="00926546" w:rsidRPr="003410C3">
        <w:rPr>
          <w:bCs/>
          <w:color w:val="auto"/>
          <w:sz w:val="28"/>
          <w:szCs w:val="28"/>
          <w:lang w:val="uk-UA"/>
        </w:rPr>
        <w:t>ради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                                                        </w:t>
      </w:r>
      <w:r w:rsidRPr="003410C3">
        <w:rPr>
          <w:bCs/>
          <w:color w:val="auto"/>
          <w:sz w:val="28"/>
          <w:szCs w:val="28"/>
          <w:lang w:val="uk-UA"/>
        </w:rPr>
        <w:t>Первомайського ЦНТТУМ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                </w:t>
      </w:r>
      <w:r w:rsidR="00926546" w:rsidRPr="003410C3">
        <w:rPr>
          <w:bCs/>
          <w:color w:val="auto"/>
          <w:sz w:val="28"/>
          <w:szCs w:val="28"/>
          <w:lang w:val="uk-UA"/>
        </w:rPr>
        <w:t xml:space="preserve">                   </w:t>
      </w:r>
      <w:r w:rsidRPr="003410C3">
        <w:rPr>
          <w:bCs/>
          <w:color w:val="auto"/>
          <w:sz w:val="28"/>
          <w:szCs w:val="28"/>
          <w:lang w:val="uk-UA"/>
        </w:rPr>
        <w:t xml:space="preserve">   </w:t>
      </w:r>
      <w:r w:rsidR="00926546" w:rsidRPr="003410C3">
        <w:rPr>
          <w:bCs/>
          <w:color w:val="auto"/>
          <w:sz w:val="28"/>
          <w:szCs w:val="28"/>
          <w:lang w:val="uk-UA"/>
        </w:rPr>
        <w:t xml:space="preserve"> ___________2020 №______</w:t>
      </w:r>
    </w:p>
    <w:p w:rsidR="008F49E2" w:rsidRPr="003410C3" w:rsidRDefault="0092654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 xml:space="preserve">_________2020 </w:t>
      </w:r>
      <w:r w:rsidR="008F49E2" w:rsidRPr="003410C3">
        <w:rPr>
          <w:bCs/>
          <w:color w:val="auto"/>
          <w:sz w:val="28"/>
          <w:szCs w:val="28"/>
          <w:lang w:val="uk-UA"/>
        </w:rPr>
        <w:t>№_____</w:t>
      </w:r>
      <w:r w:rsidR="008F49E2" w:rsidRPr="003410C3">
        <w:rPr>
          <w:bCs/>
          <w:color w:val="auto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3410C3">
        <w:rPr>
          <w:bCs/>
          <w:color w:val="auto"/>
          <w:sz w:val="28"/>
          <w:szCs w:val="28"/>
          <w:lang w:val="uk-UA"/>
        </w:rPr>
        <w:t xml:space="preserve">       </w:t>
      </w:r>
    </w:p>
    <w:p w:rsidR="008F49E2" w:rsidRPr="003410C3" w:rsidRDefault="008F49E2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>Навчальна програма з позашкільної освіти</w:t>
      </w:r>
    </w:p>
    <w:p w:rsidR="008F49E2" w:rsidRPr="003410C3" w:rsidRDefault="008F49E2" w:rsidP="00987E30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>художньо-</w:t>
      </w:r>
      <w:r w:rsidR="00502AB6" w:rsidRPr="003410C3">
        <w:rPr>
          <w:bCs/>
          <w:color w:val="auto"/>
          <w:sz w:val="28"/>
          <w:szCs w:val="28"/>
          <w:lang w:val="uk-UA"/>
        </w:rPr>
        <w:t>техніч</w:t>
      </w:r>
      <w:r w:rsidRPr="003410C3">
        <w:rPr>
          <w:bCs/>
          <w:color w:val="auto"/>
          <w:sz w:val="28"/>
          <w:szCs w:val="28"/>
          <w:lang w:val="uk-UA"/>
        </w:rPr>
        <w:t>ного напряму</w:t>
      </w:r>
    </w:p>
    <w:p w:rsidR="008F49E2" w:rsidRPr="003410C3" w:rsidRDefault="008F49E2" w:rsidP="00987E3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«КРАЇНА ЧАРІВНОГО МИСТЕЦТВА»</w:t>
      </w:r>
    </w:p>
    <w:p w:rsidR="008F49E2" w:rsidRPr="003410C3" w:rsidRDefault="00EB5981" w:rsidP="00987E30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>(початковий рівень</w:t>
      </w:r>
      <w:r w:rsidR="00926546" w:rsidRPr="003410C3">
        <w:rPr>
          <w:bCs/>
          <w:color w:val="auto"/>
          <w:sz w:val="28"/>
          <w:szCs w:val="28"/>
          <w:lang w:val="uk-UA"/>
        </w:rPr>
        <w:t>,</w:t>
      </w:r>
      <w:r w:rsidR="002E27F6" w:rsidRPr="003410C3">
        <w:rPr>
          <w:bCs/>
          <w:color w:val="auto"/>
          <w:sz w:val="28"/>
          <w:szCs w:val="28"/>
          <w:lang w:val="uk-UA"/>
        </w:rPr>
        <w:t xml:space="preserve"> </w:t>
      </w:r>
      <w:r w:rsidR="00926546" w:rsidRPr="003410C3">
        <w:rPr>
          <w:bCs/>
          <w:color w:val="auto"/>
          <w:sz w:val="28"/>
          <w:szCs w:val="28"/>
          <w:lang w:val="uk-UA"/>
        </w:rPr>
        <w:t>2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 р</w:t>
      </w:r>
      <w:r w:rsidR="00E74D2F" w:rsidRPr="003410C3">
        <w:rPr>
          <w:bCs/>
          <w:color w:val="auto"/>
          <w:sz w:val="28"/>
          <w:szCs w:val="28"/>
          <w:lang w:val="uk-UA"/>
        </w:rPr>
        <w:t>о</w:t>
      </w:r>
      <w:r w:rsidR="008F49E2" w:rsidRPr="003410C3">
        <w:rPr>
          <w:bCs/>
          <w:color w:val="auto"/>
          <w:sz w:val="28"/>
          <w:szCs w:val="28"/>
          <w:lang w:val="uk-UA"/>
        </w:rPr>
        <w:t>к</w:t>
      </w:r>
      <w:r w:rsidR="00926546" w:rsidRPr="003410C3">
        <w:rPr>
          <w:bCs/>
          <w:color w:val="auto"/>
          <w:sz w:val="28"/>
          <w:szCs w:val="28"/>
          <w:lang w:val="uk-UA"/>
        </w:rPr>
        <w:t>и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 навчання</w:t>
      </w:r>
      <w:r w:rsidR="00926546" w:rsidRPr="003410C3">
        <w:rPr>
          <w:bCs/>
          <w:color w:val="auto"/>
          <w:sz w:val="28"/>
          <w:szCs w:val="28"/>
          <w:lang w:val="uk-UA"/>
        </w:rPr>
        <w:t>)</w:t>
      </w:r>
    </w:p>
    <w:p w:rsidR="008F49E2" w:rsidRPr="003410C3" w:rsidRDefault="008F49E2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E74D2F" w:rsidRPr="003410C3" w:rsidRDefault="00E74D2F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E74D2F" w:rsidRPr="003410C3" w:rsidRDefault="00EB5981" w:rsidP="00987E30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>м. Первомайськ –  2020</w:t>
      </w:r>
      <w:r w:rsidR="00E74D2F" w:rsidRPr="003410C3">
        <w:rPr>
          <w:bCs/>
          <w:color w:val="auto"/>
          <w:sz w:val="28"/>
          <w:szCs w:val="28"/>
          <w:lang w:val="uk-UA"/>
        </w:rPr>
        <w:br w:type="page"/>
      </w:r>
    </w:p>
    <w:p w:rsidR="008F49E2" w:rsidRPr="003410C3" w:rsidRDefault="00C0207D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lastRenderedPageBreak/>
        <w:t>Автор</w:t>
      </w:r>
      <w:r w:rsidR="008F49E2" w:rsidRPr="003410C3">
        <w:rPr>
          <w:b/>
          <w:bCs/>
          <w:color w:val="auto"/>
          <w:sz w:val="28"/>
          <w:szCs w:val="28"/>
          <w:lang w:val="uk-UA"/>
        </w:rPr>
        <w:t>:</w:t>
      </w:r>
      <w:r w:rsidR="008F49E2" w:rsidRPr="003410C3">
        <w:rPr>
          <w:bCs/>
          <w:color w:val="auto"/>
          <w:sz w:val="28"/>
          <w:szCs w:val="28"/>
          <w:lang w:val="uk-UA"/>
        </w:rPr>
        <w:t xml:space="preserve"> Добровольськ</w:t>
      </w:r>
      <w:r w:rsidR="00502AB6" w:rsidRPr="003410C3">
        <w:rPr>
          <w:bCs/>
          <w:color w:val="auto"/>
          <w:sz w:val="28"/>
          <w:szCs w:val="28"/>
          <w:lang w:val="uk-UA"/>
        </w:rPr>
        <w:t xml:space="preserve">а Ольга Олександрівна, керівник </w:t>
      </w:r>
      <w:r w:rsidR="008F49E2" w:rsidRPr="003410C3">
        <w:rPr>
          <w:bCs/>
          <w:color w:val="auto"/>
          <w:sz w:val="28"/>
          <w:szCs w:val="28"/>
          <w:lang w:val="uk-UA"/>
        </w:rPr>
        <w:t>гуртка, Первомайського центру науково-технічної творчості учнівської молоді</w:t>
      </w:r>
    </w:p>
    <w:p w:rsidR="008F49E2" w:rsidRPr="003410C3" w:rsidRDefault="008F49E2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C0207D" w:rsidRPr="003410C3" w:rsidRDefault="00C0207D" w:rsidP="00C0207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b/>
          <w:sz w:val="28"/>
          <w:szCs w:val="28"/>
        </w:rPr>
        <w:t>Рецензент:</w:t>
      </w:r>
      <w:r w:rsidRPr="00341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Олійникова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Натал</w:t>
      </w:r>
      <w:r w:rsidR="008459CF" w:rsidRPr="003410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10C3">
        <w:rPr>
          <w:rFonts w:ascii="Times New Roman" w:hAnsi="Times New Roman" w:cs="Times New Roman"/>
          <w:sz w:val="28"/>
          <w:szCs w:val="28"/>
          <w:lang w:val="uk-UA"/>
        </w:rPr>
        <w:t>я Дмитрівна,</w:t>
      </w:r>
      <w:r w:rsidRPr="00341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10C3">
        <w:rPr>
          <w:rFonts w:ascii="Times New Roman" w:hAnsi="Times New Roman" w:cs="Times New Roman"/>
          <w:sz w:val="28"/>
          <w:szCs w:val="28"/>
          <w:lang w:val="uk-UA"/>
        </w:rPr>
        <w:t>консультант КУ «ЦПРПП»</w:t>
      </w:r>
    </w:p>
    <w:p w:rsidR="008F49E2" w:rsidRPr="003410C3" w:rsidRDefault="008F49E2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641291" w:rsidRPr="003410C3" w:rsidRDefault="00641291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8F49E2" w:rsidRPr="003410C3" w:rsidRDefault="008F49E2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926546" w:rsidRPr="003410C3" w:rsidRDefault="00926546" w:rsidP="00987E30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lang w:val="uk-UA"/>
        </w:rPr>
      </w:pPr>
    </w:p>
    <w:p w:rsidR="00502AB6" w:rsidRPr="003410C3" w:rsidRDefault="00502AB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502AB6" w:rsidRPr="003410C3" w:rsidRDefault="00502AB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502AB6" w:rsidRPr="003410C3" w:rsidRDefault="00502AB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502AB6" w:rsidRPr="003410C3" w:rsidRDefault="00502AB6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794254" w:rsidRPr="003410C3" w:rsidRDefault="00794254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794254" w:rsidRPr="003410C3" w:rsidRDefault="00794254" w:rsidP="00987E30">
      <w:pPr>
        <w:pStyle w:val="Default"/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</w:p>
    <w:p w:rsidR="00C0207D" w:rsidRPr="003410C3" w:rsidRDefault="00C0207D" w:rsidP="00580C84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</w:p>
    <w:p w:rsidR="005B4F77" w:rsidRPr="003410C3" w:rsidRDefault="005B4F77" w:rsidP="00580C84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</w:p>
    <w:p w:rsidR="008F49E2" w:rsidRPr="003410C3" w:rsidRDefault="00502AB6" w:rsidP="00580C84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>Р</w:t>
      </w:r>
      <w:r w:rsidR="008F49E2" w:rsidRPr="003410C3">
        <w:rPr>
          <w:bCs/>
          <w:color w:val="auto"/>
          <w:sz w:val="28"/>
          <w:szCs w:val="28"/>
          <w:lang w:val="uk-UA"/>
        </w:rPr>
        <w:t>екомендовано для занять в гуртках</w:t>
      </w:r>
    </w:p>
    <w:p w:rsidR="00987E30" w:rsidRPr="003410C3" w:rsidRDefault="008F49E2" w:rsidP="00580C84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Cs/>
          <w:color w:val="auto"/>
          <w:sz w:val="28"/>
          <w:szCs w:val="28"/>
          <w:lang w:val="uk-UA"/>
        </w:rPr>
        <w:t xml:space="preserve">художньо-технічного </w:t>
      </w:r>
      <w:proofErr w:type="spellStart"/>
      <w:r w:rsidRPr="003410C3">
        <w:rPr>
          <w:bCs/>
          <w:color w:val="auto"/>
          <w:sz w:val="28"/>
          <w:szCs w:val="28"/>
          <w:lang w:val="uk-UA"/>
        </w:rPr>
        <w:t>профілю </w:t>
      </w:r>
      <w:proofErr w:type="spellEnd"/>
      <w:r w:rsidR="00987E30" w:rsidRPr="003410C3">
        <w:rPr>
          <w:bCs/>
          <w:color w:val="auto"/>
          <w:sz w:val="28"/>
          <w:szCs w:val="28"/>
          <w:lang w:val="uk-UA"/>
        </w:rPr>
        <w:br w:type="page"/>
      </w:r>
    </w:p>
    <w:p w:rsidR="00002376" w:rsidRPr="003410C3" w:rsidRDefault="00002376" w:rsidP="00987E30">
      <w:pPr>
        <w:pStyle w:val="Default"/>
        <w:spacing w:line="276" w:lineRule="auto"/>
        <w:jc w:val="center"/>
        <w:rPr>
          <w:bCs/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lastRenderedPageBreak/>
        <w:t>П</w:t>
      </w:r>
      <w:r w:rsidR="005173A1" w:rsidRPr="003410C3">
        <w:rPr>
          <w:b/>
          <w:bCs/>
          <w:color w:val="auto"/>
          <w:sz w:val="28"/>
          <w:szCs w:val="28"/>
          <w:lang w:val="uk-UA"/>
        </w:rPr>
        <w:t>ояснювальна записка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Образотворче мистецтво як частина культури є однією із форм пізнання навколишнього світу, найбільш концентрованою формою відображення духовного світу людини.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Залучення дітей до образотворчої діяльності розширює та поглиблює їх уяву про оточуючий світ; сприяє прояву розумової та мовленнєвої активності дітей, удосконаленню сенсорної сфери (зору, чутливості, просторової орієнтації); розвитку емоційної сфери, бажання творити. </w:t>
      </w:r>
    </w:p>
    <w:p w:rsidR="00BE0192" w:rsidRPr="003410C3" w:rsidRDefault="00002376" w:rsidP="000738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="001B7B1F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на основі </w:t>
      </w:r>
      <w:r w:rsidR="008E0B74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0738A7" w:rsidRPr="003410C3">
        <w:rPr>
          <w:rFonts w:ascii="Times New Roman" w:hAnsi="Times New Roman" w:cs="Times New Roman"/>
          <w:sz w:val="28"/>
          <w:szCs w:val="28"/>
          <w:lang w:val="uk-UA"/>
        </w:rPr>
        <w:t>з позашкільної освіти</w:t>
      </w:r>
      <w:r w:rsidR="00B23384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8A7" w:rsidRPr="003410C3">
        <w:rPr>
          <w:rFonts w:ascii="Times New Roman" w:hAnsi="Times New Roman" w:cs="Times New Roman"/>
          <w:sz w:val="28"/>
          <w:szCs w:val="28"/>
          <w:lang w:val="uk-UA"/>
        </w:rPr>
        <w:t>«Країна чарівного мистецтва»  р</w:t>
      </w:r>
      <w:r w:rsidR="001B7B1F" w:rsidRPr="003410C3">
        <w:rPr>
          <w:rFonts w:ascii="Times New Roman" w:hAnsi="Times New Roman" w:cs="Times New Roman"/>
          <w:sz w:val="28"/>
          <w:szCs w:val="28"/>
          <w:lang w:val="uk-UA"/>
        </w:rPr>
        <w:t>екомендовано</w:t>
      </w:r>
      <w:r w:rsidR="00FE6D36" w:rsidRPr="003410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B7B1F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Міністерством освіти і науки України» (лист МОН від 30.01.2018 № 1/11-1020)</w:t>
      </w:r>
      <w:r w:rsidR="005D6055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192" w:rsidRPr="003410C3">
        <w:rPr>
          <w:rFonts w:ascii="Times New Roman" w:hAnsi="Times New Roman" w:cs="Times New Roman"/>
          <w:sz w:val="28"/>
          <w:szCs w:val="28"/>
          <w:lang w:val="uk-UA"/>
        </w:rPr>
        <w:t>і спрямована на вихованців з особливими потребами</w:t>
      </w:r>
      <w:r w:rsidR="00133A5A" w:rsidRPr="003410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Новизна даної навчальної програми полягає в доповненні її змісту нетрадиційними техніками малювання, ліплення, спрямованих на розвиток творчої активності дітей. </w:t>
      </w:r>
    </w:p>
    <w:p w:rsidR="00002376" w:rsidRPr="003410C3" w:rsidRDefault="000853D9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color w:val="auto"/>
          <w:sz w:val="28"/>
          <w:szCs w:val="28"/>
          <w:lang w:val="uk-UA"/>
        </w:rPr>
        <w:t>Метою навчальної програми –</w:t>
      </w:r>
      <w:r w:rsidR="00002376" w:rsidRPr="003410C3">
        <w:rPr>
          <w:color w:val="auto"/>
          <w:sz w:val="28"/>
          <w:szCs w:val="28"/>
          <w:lang w:val="uk-UA"/>
        </w:rPr>
        <w:t xml:space="preserve"> є формування елементарних художніх навичок вихованців </w:t>
      </w:r>
      <w:r w:rsidR="001B7B1F" w:rsidRPr="003410C3">
        <w:rPr>
          <w:color w:val="auto"/>
          <w:sz w:val="28"/>
          <w:szCs w:val="28"/>
          <w:lang w:val="uk-UA"/>
        </w:rPr>
        <w:t>засобами</w:t>
      </w:r>
      <w:r w:rsidR="00D7642E" w:rsidRPr="003410C3">
        <w:rPr>
          <w:color w:val="auto"/>
          <w:sz w:val="28"/>
          <w:szCs w:val="28"/>
          <w:lang w:val="uk-UA"/>
        </w:rPr>
        <w:t xml:space="preserve"> образотворчої діяльності </w:t>
      </w:r>
    </w:p>
    <w:p w:rsidR="002B0DB4" w:rsidRPr="003410C3" w:rsidRDefault="002B0DB4" w:rsidP="002B0DB4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3410C3">
        <w:rPr>
          <w:b/>
          <w:color w:val="auto"/>
          <w:sz w:val="28"/>
          <w:szCs w:val="28"/>
          <w:lang w:val="uk-UA"/>
        </w:rPr>
        <w:t>Основні завдання полягають у формуванні таких компетентностей:</w:t>
      </w:r>
    </w:p>
    <w:p w:rsidR="005F503D" w:rsidRPr="003410C3" w:rsidRDefault="00C0207D" w:rsidP="002B0D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— пізнавальної</w:t>
      </w:r>
      <w:r w:rsidR="002B0DB4" w:rsidRPr="003410C3">
        <w:rPr>
          <w:color w:val="auto"/>
          <w:sz w:val="28"/>
          <w:szCs w:val="28"/>
          <w:lang w:val="uk-UA"/>
        </w:rPr>
        <w:t xml:space="preserve">: </w:t>
      </w:r>
      <w:r w:rsidR="005F503D" w:rsidRPr="003410C3">
        <w:rPr>
          <w:color w:val="auto"/>
          <w:sz w:val="28"/>
          <w:szCs w:val="28"/>
          <w:lang w:val="uk-UA"/>
        </w:rPr>
        <w:t>знайомство</w:t>
      </w:r>
      <w:r w:rsidR="002B0DB4" w:rsidRPr="003410C3">
        <w:rPr>
          <w:color w:val="auto"/>
          <w:sz w:val="28"/>
          <w:szCs w:val="28"/>
          <w:lang w:val="uk-UA"/>
        </w:rPr>
        <w:t xml:space="preserve"> з </w:t>
      </w:r>
      <w:r w:rsidR="005F503D" w:rsidRPr="003410C3">
        <w:rPr>
          <w:color w:val="auto"/>
          <w:sz w:val="28"/>
          <w:szCs w:val="28"/>
          <w:lang w:val="uk-UA"/>
        </w:rPr>
        <w:t>різноманітними видами образотворчої, художньої діяльності</w:t>
      </w:r>
      <w:r w:rsidR="002B0DB4" w:rsidRPr="003410C3">
        <w:rPr>
          <w:color w:val="auto"/>
          <w:sz w:val="28"/>
          <w:szCs w:val="28"/>
          <w:lang w:val="uk-UA"/>
        </w:rPr>
        <w:t>; оволодіння теоретичними знаннями; ознайомлення з необхідними для роботи інструментами та матеріалами, їх назвами та особливостями використання;</w:t>
      </w:r>
    </w:p>
    <w:p w:rsidR="005F503D" w:rsidRPr="003410C3" w:rsidRDefault="00C0207D" w:rsidP="005F503D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— практичної</w:t>
      </w:r>
      <w:r w:rsidR="002B0DB4" w:rsidRPr="003410C3">
        <w:rPr>
          <w:color w:val="auto"/>
          <w:sz w:val="28"/>
          <w:szCs w:val="28"/>
          <w:lang w:val="uk-UA"/>
        </w:rPr>
        <w:t>: формування вмінь і навичок роботи з різни</w:t>
      </w:r>
      <w:r w:rsidR="005D4401" w:rsidRPr="003410C3">
        <w:rPr>
          <w:color w:val="auto"/>
          <w:sz w:val="28"/>
          <w:szCs w:val="28"/>
          <w:lang w:val="uk-UA"/>
        </w:rPr>
        <w:t>ми матеріалами й інструментами;</w:t>
      </w:r>
    </w:p>
    <w:p w:rsidR="002B0DB4" w:rsidRPr="003410C3" w:rsidRDefault="00C0207D" w:rsidP="002B0D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— творчої</w:t>
      </w:r>
      <w:r w:rsidR="002B0DB4" w:rsidRPr="003410C3">
        <w:rPr>
          <w:color w:val="auto"/>
          <w:sz w:val="28"/>
          <w:szCs w:val="28"/>
          <w:lang w:val="uk-UA"/>
        </w:rPr>
        <w:t>: формувати самостійну творчу особистість з власним відчуттям, естетичним смаком, поєднання кольорової гами; розвиток уяви, фантазії, інтелектуальних здібностей;</w:t>
      </w:r>
    </w:p>
    <w:p w:rsidR="00002376" w:rsidRPr="003410C3" w:rsidRDefault="002B0DB4" w:rsidP="002B0DB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— соціальної: вміння працювати в колективі; виховання поваги до традицій українського народу; розвиток позитивних рис характеру дбайливість, бережливість, доброзичливість, старанність, охайність.</w:t>
      </w:r>
    </w:p>
    <w:p w:rsidR="009C6B4C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Програма передбачає 2 роки навчання: початков</w:t>
      </w:r>
      <w:r w:rsidR="009C6B4C" w:rsidRPr="003410C3">
        <w:rPr>
          <w:color w:val="auto"/>
          <w:sz w:val="28"/>
          <w:szCs w:val="28"/>
          <w:lang w:val="uk-UA"/>
        </w:rPr>
        <w:t>ого</w:t>
      </w:r>
      <w:r w:rsidRPr="003410C3">
        <w:rPr>
          <w:color w:val="auto"/>
          <w:sz w:val="28"/>
          <w:szCs w:val="28"/>
          <w:lang w:val="uk-UA"/>
        </w:rPr>
        <w:t xml:space="preserve"> рів</w:t>
      </w:r>
      <w:r w:rsidR="009C6B4C" w:rsidRPr="003410C3">
        <w:rPr>
          <w:color w:val="auto"/>
          <w:sz w:val="28"/>
          <w:szCs w:val="28"/>
          <w:lang w:val="uk-UA"/>
        </w:rPr>
        <w:t>ня.</w:t>
      </w:r>
    </w:p>
    <w:p w:rsidR="009C6B4C" w:rsidRPr="003410C3" w:rsidRDefault="009C6B4C" w:rsidP="009C6B4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Початковий рівень – 72 год. (2 год. на тиждень), 1-й рік навчання.</w:t>
      </w:r>
    </w:p>
    <w:p w:rsidR="009C6B4C" w:rsidRPr="003410C3" w:rsidRDefault="009C6B4C" w:rsidP="009C6B4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Початковий рівень – 72 год. (2 год. на тиждень), 2-й рік навчання.</w:t>
      </w:r>
    </w:p>
    <w:p w:rsidR="00002376" w:rsidRPr="003410C3" w:rsidRDefault="00002376" w:rsidP="009C6B4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Програма першого року навчання передбачає </w:t>
      </w:r>
      <w:r w:rsidR="00130885" w:rsidRPr="003410C3">
        <w:rPr>
          <w:color w:val="auto"/>
          <w:sz w:val="28"/>
          <w:szCs w:val="28"/>
          <w:lang w:val="uk-UA"/>
        </w:rPr>
        <w:t>ознайомлення</w:t>
      </w:r>
      <w:r w:rsidRPr="003410C3">
        <w:rPr>
          <w:color w:val="auto"/>
          <w:sz w:val="28"/>
          <w:szCs w:val="28"/>
          <w:lang w:val="uk-UA"/>
        </w:rPr>
        <w:t xml:space="preserve"> вихованців</w:t>
      </w:r>
      <w:r w:rsidR="005D4401" w:rsidRPr="003410C3">
        <w:rPr>
          <w:color w:val="auto"/>
          <w:sz w:val="28"/>
          <w:szCs w:val="28"/>
          <w:lang w:val="uk-UA"/>
        </w:rPr>
        <w:t xml:space="preserve"> з різноманітними техніками малювання (олівцями, фарбами,</w:t>
      </w:r>
      <w:r w:rsidRPr="003410C3">
        <w:rPr>
          <w:color w:val="auto"/>
          <w:sz w:val="28"/>
          <w:szCs w:val="28"/>
          <w:lang w:val="uk-UA"/>
        </w:rPr>
        <w:t xml:space="preserve"> пальц</w:t>
      </w:r>
      <w:r w:rsidR="005D4401" w:rsidRPr="003410C3">
        <w:rPr>
          <w:color w:val="auto"/>
          <w:sz w:val="28"/>
          <w:szCs w:val="28"/>
          <w:lang w:val="uk-UA"/>
        </w:rPr>
        <w:t>ями</w:t>
      </w:r>
      <w:r w:rsidR="00A21BB6" w:rsidRPr="003410C3">
        <w:rPr>
          <w:color w:val="auto"/>
          <w:sz w:val="28"/>
          <w:szCs w:val="28"/>
          <w:lang w:val="uk-UA"/>
        </w:rPr>
        <w:t>,</w:t>
      </w:r>
      <w:r w:rsidR="005D4401" w:rsidRPr="003410C3">
        <w:rPr>
          <w:color w:val="auto"/>
          <w:sz w:val="28"/>
          <w:szCs w:val="28"/>
          <w:lang w:val="uk-UA"/>
        </w:rPr>
        <w:t xml:space="preserve"> тичками, </w:t>
      </w:r>
      <w:r w:rsidR="00A21BB6" w:rsidRPr="003410C3">
        <w:rPr>
          <w:color w:val="auto"/>
          <w:sz w:val="28"/>
          <w:szCs w:val="28"/>
          <w:lang w:val="uk-UA"/>
        </w:rPr>
        <w:t>малювання по вологому</w:t>
      </w:r>
      <w:r w:rsidR="005D4401" w:rsidRPr="003410C3">
        <w:rPr>
          <w:color w:val="auto"/>
          <w:sz w:val="28"/>
          <w:szCs w:val="28"/>
          <w:lang w:val="uk-UA"/>
        </w:rPr>
        <w:t xml:space="preserve">). </w:t>
      </w:r>
      <w:r w:rsidRPr="003410C3">
        <w:rPr>
          <w:color w:val="auto"/>
          <w:sz w:val="28"/>
          <w:szCs w:val="28"/>
          <w:lang w:val="uk-UA"/>
        </w:rPr>
        <w:t>Діти набувають первинні навички роботи з пластиліном, кольоровим папером та клеєм, вчаться ліпленню, аплікації.</w:t>
      </w:r>
      <w:r w:rsidR="005D4401" w:rsidRPr="003410C3">
        <w:rPr>
          <w:color w:val="auto"/>
          <w:sz w:val="28"/>
          <w:szCs w:val="28"/>
          <w:lang w:val="uk-UA"/>
        </w:rPr>
        <w:t xml:space="preserve">  з </w:t>
      </w:r>
      <w:r w:rsidR="00DD28C4" w:rsidRPr="003410C3">
        <w:rPr>
          <w:color w:val="auto"/>
          <w:sz w:val="28"/>
          <w:szCs w:val="28"/>
          <w:lang w:val="uk-UA"/>
        </w:rPr>
        <w:t>конструювання: способи складання заготовок  навпіл.</w:t>
      </w:r>
      <w:r w:rsidRPr="003410C3">
        <w:rPr>
          <w:color w:val="auto"/>
          <w:sz w:val="28"/>
          <w:szCs w:val="28"/>
          <w:lang w:val="uk-UA"/>
        </w:rPr>
        <w:t xml:space="preserve">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lastRenderedPageBreak/>
        <w:t>Програма другого року навчання спрямована на ознайомлення дітей з різними видами обр</w:t>
      </w:r>
      <w:r w:rsidR="00DD28C4" w:rsidRPr="003410C3">
        <w:rPr>
          <w:color w:val="auto"/>
          <w:sz w:val="28"/>
          <w:szCs w:val="28"/>
          <w:lang w:val="uk-UA"/>
        </w:rPr>
        <w:t>азотворчого мистецтва: композицією, портретом</w:t>
      </w:r>
      <w:r w:rsidRPr="003410C3">
        <w:rPr>
          <w:color w:val="auto"/>
          <w:sz w:val="28"/>
          <w:szCs w:val="28"/>
          <w:lang w:val="uk-UA"/>
        </w:rPr>
        <w:t xml:space="preserve">, пейзажем, побутовим жанром. Важливим на 2-му році навчання є предметне, декоративне, сюжетне малювання.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Навчальна програма побудована концентричним способом, що включає повторне вивчення більшості тем як на першому, так і на другому році навчання з розширенням та поглибленням змісту навчального матеріалу.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Серед методів організації </w:t>
      </w:r>
      <w:r w:rsidR="00130885" w:rsidRPr="003410C3">
        <w:rPr>
          <w:color w:val="auto"/>
          <w:sz w:val="28"/>
          <w:szCs w:val="28"/>
          <w:lang w:val="uk-UA"/>
        </w:rPr>
        <w:t>освітньої</w:t>
      </w:r>
      <w:r w:rsidRPr="003410C3">
        <w:rPr>
          <w:color w:val="auto"/>
          <w:sz w:val="28"/>
          <w:szCs w:val="28"/>
          <w:lang w:val="uk-UA"/>
        </w:rPr>
        <w:t xml:space="preserve"> діяльності: словесні (розповідь, пояснення, бесіда, інструктаж), наочні (спостереження, ілюстрація, демонстрація), практичні (практична робота).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Формами контролю за результативністю навчання є: підсумкові заняття, виконання творчих завдань, огляди творчих робіт д</w:t>
      </w:r>
      <w:r w:rsidR="00DD28C4" w:rsidRPr="003410C3">
        <w:rPr>
          <w:color w:val="auto"/>
          <w:sz w:val="28"/>
          <w:szCs w:val="28"/>
          <w:lang w:val="uk-UA"/>
        </w:rPr>
        <w:t>ітей,</w:t>
      </w:r>
      <w:r w:rsidR="006D571D" w:rsidRPr="003410C3">
        <w:rPr>
          <w:color w:val="auto"/>
          <w:sz w:val="28"/>
          <w:szCs w:val="28"/>
          <w:lang w:val="uk-UA"/>
        </w:rPr>
        <w:t xml:space="preserve"> організація міні виставок.</w:t>
      </w:r>
      <w:r w:rsidR="009C6B4C" w:rsidRPr="003410C3">
        <w:rPr>
          <w:color w:val="auto"/>
          <w:sz w:val="28"/>
          <w:szCs w:val="28"/>
          <w:lang w:val="uk-UA"/>
        </w:rPr>
        <w:t xml:space="preserve"> </w:t>
      </w:r>
      <w:r w:rsidRPr="003410C3">
        <w:rPr>
          <w:color w:val="auto"/>
          <w:sz w:val="28"/>
          <w:szCs w:val="28"/>
          <w:lang w:val="uk-UA"/>
        </w:rPr>
        <w:t xml:space="preserve"> </w:t>
      </w:r>
    </w:p>
    <w:p w:rsidR="00A1304C" w:rsidRPr="003410C3" w:rsidRDefault="00A1304C" w:rsidP="00987E30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 xml:space="preserve">                </w:t>
      </w:r>
    </w:p>
    <w:p w:rsidR="00580C84" w:rsidRPr="003410C3" w:rsidRDefault="00580C84" w:rsidP="00987E30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br w:type="page"/>
      </w:r>
    </w:p>
    <w:p w:rsidR="00002376" w:rsidRPr="003410C3" w:rsidRDefault="00002376" w:rsidP="00987E30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lastRenderedPageBreak/>
        <w:t>Початковий рівень, перший рік навчання</w:t>
      </w:r>
    </w:p>
    <w:p w:rsidR="00954756" w:rsidRPr="003410C3" w:rsidRDefault="00002376" w:rsidP="00987E30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НАВЧАЛЬНО-ТЕМАТИЧНИЙ</w:t>
      </w:r>
      <w:r w:rsidR="00954756" w:rsidRPr="003410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410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3601"/>
        <w:gridCol w:w="1720"/>
        <w:gridCol w:w="1812"/>
        <w:gridCol w:w="1555"/>
      </w:tblGrid>
      <w:tr w:rsidR="003410C3" w:rsidRPr="003410C3" w:rsidTr="009C6B4C">
        <w:tc>
          <w:tcPr>
            <w:tcW w:w="657" w:type="dxa"/>
            <w:vMerge w:val="restart"/>
          </w:tcPr>
          <w:p w:rsidR="00054673" w:rsidRPr="003410C3" w:rsidRDefault="00054673" w:rsidP="009C6B4C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01" w:type="dxa"/>
            <w:vMerge w:val="restart"/>
          </w:tcPr>
          <w:p w:rsidR="00054673" w:rsidRPr="003410C3" w:rsidRDefault="00054673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087" w:type="dxa"/>
            <w:gridSpan w:val="3"/>
          </w:tcPr>
          <w:p w:rsidR="00054673" w:rsidRPr="003410C3" w:rsidRDefault="00054673" w:rsidP="009C6B4C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410C3" w:rsidRPr="003410C3" w:rsidTr="009C6B4C">
        <w:trPr>
          <w:trHeight w:val="559"/>
        </w:trPr>
        <w:tc>
          <w:tcPr>
            <w:tcW w:w="657" w:type="dxa"/>
            <w:vMerge/>
          </w:tcPr>
          <w:p w:rsidR="00054673" w:rsidRPr="003410C3" w:rsidRDefault="00054673" w:rsidP="009C6B4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1" w:type="dxa"/>
            <w:vMerge/>
          </w:tcPr>
          <w:p w:rsidR="00054673" w:rsidRPr="003410C3" w:rsidRDefault="00054673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20" w:type="dxa"/>
          </w:tcPr>
          <w:p w:rsidR="00054673" w:rsidRPr="003410C3" w:rsidRDefault="00054673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812" w:type="dxa"/>
          </w:tcPr>
          <w:p w:rsidR="00054673" w:rsidRPr="003410C3" w:rsidRDefault="00054673" w:rsidP="009C6B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практичних</w:t>
            </w:r>
          </w:p>
        </w:tc>
        <w:tc>
          <w:tcPr>
            <w:tcW w:w="1555" w:type="dxa"/>
          </w:tcPr>
          <w:p w:rsidR="00054673" w:rsidRPr="003410C3" w:rsidRDefault="00B46129" w:rsidP="009C6B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</w:tr>
      <w:tr w:rsidR="003410C3" w:rsidRPr="003410C3" w:rsidTr="009C6B4C">
        <w:tc>
          <w:tcPr>
            <w:tcW w:w="657" w:type="dxa"/>
          </w:tcPr>
          <w:p w:rsidR="00054673" w:rsidRPr="003410C3" w:rsidRDefault="00580C84" w:rsidP="009C6B4C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  <w:r w:rsidR="00987E30" w:rsidRPr="003410C3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3601" w:type="dxa"/>
          </w:tcPr>
          <w:p w:rsidR="009C6B4C" w:rsidRPr="003410C3" w:rsidRDefault="009C6B4C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054673" w:rsidRPr="003410C3" w:rsidRDefault="00054673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Вступ 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054673" w:rsidRPr="003410C3" w:rsidRDefault="001831A2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054673" w:rsidRPr="003410C3" w:rsidRDefault="001831A2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  <w:r w:rsidR="00054673" w:rsidRPr="003410C3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4673" w:rsidRPr="003410C3" w:rsidRDefault="00483947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9C6B4C">
        <w:tc>
          <w:tcPr>
            <w:tcW w:w="657" w:type="dxa"/>
          </w:tcPr>
          <w:p w:rsidR="00954756" w:rsidRPr="003410C3" w:rsidRDefault="00580C84" w:rsidP="009C6B4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54756"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1" w:type="dxa"/>
          </w:tcPr>
          <w:p w:rsidR="009C6B4C" w:rsidRPr="003410C3" w:rsidRDefault="009C6B4C" w:rsidP="009C6B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756" w:rsidRPr="003410C3" w:rsidRDefault="00954756" w:rsidP="009C6B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Малюнок 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954756" w:rsidRPr="003410C3" w:rsidRDefault="006F6637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756" w:rsidRPr="003410C3" w:rsidRDefault="006F6637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954756" w:rsidRPr="003410C3" w:rsidRDefault="005D0AD0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</w:tr>
      <w:tr w:rsidR="003410C3" w:rsidRPr="003410C3" w:rsidTr="009C6B4C">
        <w:tc>
          <w:tcPr>
            <w:tcW w:w="657" w:type="dxa"/>
          </w:tcPr>
          <w:p w:rsidR="00954756" w:rsidRPr="003410C3" w:rsidRDefault="00580C84" w:rsidP="009C6B4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54756"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1" w:type="dxa"/>
          </w:tcPr>
          <w:p w:rsidR="009C6B4C" w:rsidRPr="003410C3" w:rsidRDefault="009C6B4C" w:rsidP="009C6B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756" w:rsidRPr="003410C3" w:rsidRDefault="00483947" w:rsidP="009C6B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954756" w:rsidRPr="003410C3" w:rsidRDefault="00B500DE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954756" w:rsidRPr="003410C3" w:rsidRDefault="00B500DE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954756" w:rsidRPr="003410C3" w:rsidRDefault="00B500DE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9C6B4C">
        <w:tc>
          <w:tcPr>
            <w:tcW w:w="657" w:type="dxa"/>
          </w:tcPr>
          <w:p w:rsidR="00954756" w:rsidRPr="003410C3" w:rsidRDefault="00580C84" w:rsidP="009C6B4C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4</w:t>
            </w:r>
            <w:r w:rsidR="00954756" w:rsidRPr="003410C3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3601" w:type="dxa"/>
          </w:tcPr>
          <w:p w:rsidR="009C6B4C" w:rsidRPr="003410C3" w:rsidRDefault="009C6B4C" w:rsidP="009C6B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756" w:rsidRPr="003410C3" w:rsidRDefault="00DD54B3" w:rsidP="009C6B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756" w:rsidRPr="003410C3" w:rsidRDefault="006F6637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4756" w:rsidRPr="003410C3" w:rsidRDefault="00DD54B3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954756" w:rsidRPr="003410C3" w:rsidRDefault="00DD54B3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24</w:t>
            </w:r>
          </w:p>
        </w:tc>
      </w:tr>
      <w:tr w:rsidR="003410C3" w:rsidRPr="003410C3" w:rsidTr="009C6B4C">
        <w:tc>
          <w:tcPr>
            <w:tcW w:w="657" w:type="dxa"/>
          </w:tcPr>
          <w:p w:rsidR="006E4664" w:rsidRPr="003410C3" w:rsidRDefault="00580C84" w:rsidP="009C6B4C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5</w:t>
            </w:r>
            <w:r w:rsidR="006E4664" w:rsidRPr="003410C3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3601" w:type="dxa"/>
          </w:tcPr>
          <w:p w:rsidR="009C6B4C" w:rsidRPr="003410C3" w:rsidRDefault="009C6B4C" w:rsidP="009C6B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DD54B3" w:rsidP="009C6B4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6F6637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DD54B3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6E4664" w:rsidRPr="003410C3" w:rsidRDefault="00DD54B3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8</w:t>
            </w:r>
          </w:p>
        </w:tc>
      </w:tr>
      <w:tr w:rsidR="003410C3" w:rsidRPr="003410C3" w:rsidTr="009C6B4C">
        <w:tc>
          <w:tcPr>
            <w:tcW w:w="657" w:type="dxa"/>
          </w:tcPr>
          <w:p w:rsidR="006E4664" w:rsidRPr="003410C3" w:rsidRDefault="00580C84" w:rsidP="009C6B4C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6</w:t>
            </w:r>
            <w:r w:rsidR="00252793" w:rsidRPr="003410C3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3601" w:type="dxa"/>
          </w:tcPr>
          <w:p w:rsidR="009C6B4C" w:rsidRPr="003410C3" w:rsidRDefault="009C6B4C" w:rsidP="009C6B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6E4664" w:rsidP="009C6B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Конструювання 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8D186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6F6637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D186C"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6E4664" w:rsidRPr="003410C3" w:rsidRDefault="006E4664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  <w:r w:rsidR="00483947" w:rsidRPr="003410C3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9C6B4C">
        <w:tc>
          <w:tcPr>
            <w:tcW w:w="657" w:type="dxa"/>
          </w:tcPr>
          <w:p w:rsidR="006E4664" w:rsidRPr="003410C3" w:rsidRDefault="00580C84" w:rsidP="009C6B4C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7</w:t>
            </w:r>
            <w:r w:rsidR="00252793" w:rsidRPr="003410C3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3601" w:type="dxa"/>
          </w:tcPr>
          <w:p w:rsidR="006E4664" w:rsidRPr="003410C3" w:rsidRDefault="006E4664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Робота з текстильними матеріалами.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DD54B3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6E4664" w:rsidRPr="003410C3" w:rsidRDefault="00DD54B3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4664" w:rsidRPr="003410C3" w:rsidRDefault="00483947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410C3" w:rsidRPr="003410C3" w:rsidTr="009C6B4C">
        <w:tc>
          <w:tcPr>
            <w:tcW w:w="657" w:type="dxa"/>
          </w:tcPr>
          <w:p w:rsidR="008A2FAE" w:rsidRPr="003410C3" w:rsidRDefault="00580C84" w:rsidP="009C6B4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52793"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601" w:type="dxa"/>
          </w:tcPr>
          <w:p w:rsidR="008A2FAE" w:rsidRPr="003410C3" w:rsidRDefault="008A2FAE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Організаційно-масова робота виставка робіт</w:t>
            </w:r>
          </w:p>
        </w:tc>
        <w:tc>
          <w:tcPr>
            <w:tcW w:w="1720" w:type="dxa"/>
          </w:tcPr>
          <w:p w:rsidR="009C6B4C" w:rsidRPr="003410C3" w:rsidRDefault="009C6B4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FAE" w:rsidRPr="003410C3" w:rsidRDefault="00B500DE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12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8A2FAE" w:rsidRPr="003410C3" w:rsidRDefault="001E34F8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555" w:type="dxa"/>
          </w:tcPr>
          <w:p w:rsidR="009C6B4C" w:rsidRPr="003410C3" w:rsidRDefault="009C6B4C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8A2FAE" w:rsidRPr="003410C3" w:rsidRDefault="00B500DE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9C6B4C">
        <w:tc>
          <w:tcPr>
            <w:tcW w:w="657" w:type="dxa"/>
          </w:tcPr>
          <w:p w:rsidR="008A2FAE" w:rsidRPr="003410C3" w:rsidRDefault="009C6B4C" w:rsidP="009C6B4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52793"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601" w:type="dxa"/>
          </w:tcPr>
          <w:p w:rsidR="009C6B4C" w:rsidRPr="003410C3" w:rsidRDefault="009C6B4C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8A2FAE" w:rsidRPr="003410C3" w:rsidRDefault="008A2FAE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Підсумок </w:t>
            </w:r>
          </w:p>
        </w:tc>
        <w:tc>
          <w:tcPr>
            <w:tcW w:w="1720" w:type="dxa"/>
          </w:tcPr>
          <w:p w:rsidR="00BD7484" w:rsidRPr="003410C3" w:rsidRDefault="00BD7484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2FAE" w:rsidRPr="003410C3" w:rsidRDefault="001E34F8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12" w:type="dxa"/>
          </w:tcPr>
          <w:p w:rsidR="00BD7484" w:rsidRPr="003410C3" w:rsidRDefault="00BD7484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8A2FAE" w:rsidRPr="003410C3" w:rsidRDefault="00B500DE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555" w:type="dxa"/>
          </w:tcPr>
          <w:p w:rsidR="00BD7484" w:rsidRPr="003410C3" w:rsidRDefault="00BD7484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8A2FAE" w:rsidRPr="003410C3" w:rsidRDefault="00B500DE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2</w:t>
            </w:r>
            <w:r w:rsidR="008A2FAE" w:rsidRPr="003410C3"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A2FAE" w:rsidRPr="003410C3" w:rsidTr="009C6B4C">
        <w:tc>
          <w:tcPr>
            <w:tcW w:w="657" w:type="dxa"/>
          </w:tcPr>
          <w:p w:rsidR="008A2FAE" w:rsidRPr="003410C3" w:rsidRDefault="008A2FAE" w:rsidP="009C6B4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1" w:type="dxa"/>
          </w:tcPr>
          <w:p w:rsidR="008A2FAE" w:rsidRPr="003410C3" w:rsidRDefault="008A2FAE" w:rsidP="009C6B4C">
            <w:pPr>
              <w:pStyle w:val="Default"/>
              <w:spacing w:line="276" w:lineRule="auto"/>
              <w:ind w:firstLine="709"/>
              <w:jc w:val="both"/>
              <w:rPr>
                <w:b/>
                <w:color w:val="auto"/>
                <w:sz w:val="28"/>
                <w:szCs w:val="28"/>
                <w:lang w:val="uk-UA"/>
              </w:rPr>
            </w:pPr>
            <w:r w:rsidRPr="003410C3">
              <w:rPr>
                <w:b/>
                <w:color w:val="auto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20" w:type="dxa"/>
          </w:tcPr>
          <w:p w:rsidR="008A2FAE" w:rsidRPr="003410C3" w:rsidRDefault="008D186C" w:rsidP="009C6B4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812" w:type="dxa"/>
          </w:tcPr>
          <w:p w:rsidR="008A2FAE" w:rsidRPr="003410C3" w:rsidRDefault="00DD54B3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b/>
                <w:bCs/>
                <w:color w:val="auto"/>
                <w:sz w:val="28"/>
                <w:szCs w:val="28"/>
                <w:lang w:val="uk-UA"/>
              </w:rPr>
              <w:t>6</w:t>
            </w:r>
            <w:r w:rsidR="008D186C" w:rsidRPr="003410C3">
              <w:rPr>
                <w:b/>
                <w:bCs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555" w:type="dxa"/>
          </w:tcPr>
          <w:p w:rsidR="008A2FAE" w:rsidRPr="003410C3" w:rsidRDefault="008A2FAE" w:rsidP="009C6B4C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72 </w:t>
            </w:r>
          </w:p>
        </w:tc>
      </w:tr>
    </w:tbl>
    <w:p w:rsidR="00F73587" w:rsidRPr="003410C3" w:rsidRDefault="00F73587" w:rsidP="00987E30">
      <w:pPr>
        <w:pStyle w:val="Default"/>
        <w:spacing w:line="276" w:lineRule="auto"/>
        <w:ind w:firstLine="709"/>
        <w:jc w:val="center"/>
        <w:rPr>
          <w:b/>
          <w:bCs/>
          <w:color w:val="auto"/>
          <w:sz w:val="28"/>
          <w:szCs w:val="28"/>
          <w:lang w:val="uk-UA"/>
        </w:rPr>
      </w:pPr>
    </w:p>
    <w:p w:rsidR="00002376" w:rsidRPr="003410C3" w:rsidRDefault="00002376" w:rsidP="00987E30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ЗМІСТ ПРОГРАМИ</w:t>
      </w:r>
    </w:p>
    <w:p w:rsidR="00002376" w:rsidRPr="003410C3" w:rsidRDefault="00DD28C4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1. Вступ (2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EF6B0A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>Знайомство з дітьми. Мета, завдання гуртка на навчальний рік. Техніка безпеки в позашкільному закладі та на занятті.</w:t>
      </w:r>
    </w:p>
    <w:p w:rsidR="001831A2" w:rsidRPr="003410C3" w:rsidRDefault="001831A2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color w:val="auto"/>
          <w:sz w:val="28"/>
          <w:szCs w:val="28"/>
          <w:lang w:val="uk-UA"/>
        </w:rPr>
        <w:t>Практична частина</w:t>
      </w:r>
      <w:r w:rsidR="002C6CEB" w:rsidRPr="003410C3">
        <w:rPr>
          <w:i/>
          <w:color w:val="auto"/>
          <w:sz w:val="28"/>
          <w:szCs w:val="28"/>
          <w:lang w:val="uk-UA"/>
        </w:rPr>
        <w:t>.</w:t>
      </w:r>
      <w:r w:rsidRPr="003410C3">
        <w:rPr>
          <w:i/>
          <w:color w:val="auto"/>
          <w:sz w:val="28"/>
          <w:szCs w:val="28"/>
          <w:lang w:val="uk-UA"/>
        </w:rPr>
        <w:t xml:space="preserve"> </w:t>
      </w:r>
      <w:r w:rsidRPr="003410C3">
        <w:rPr>
          <w:color w:val="auto"/>
          <w:sz w:val="28"/>
          <w:szCs w:val="28"/>
          <w:lang w:val="uk-UA"/>
        </w:rPr>
        <w:t>Створення колективної</w:t>
      </w:r>
      <w:r w:rsidR="001C6CD7" w:rsidRPr="003410C3">
        <w:rPr>
          <w:color w:val="auto"/>
          <w:sz w:val="28"/>
          <w:szCs w:val="28"/>
          <w:lang w:val="uk-UA"/>
        </w:rPr>
        <w:t xml:space="preserve"> композиці</w:t>
      </w:r>
      <w:r w:rsidR="00F73587" w:rsidRPr="003410C3">
        <w:rPr>
          <w:color w:val="auto"/>
          <w:sz w:val="28"/>
          <w:szCs w:val="28"/>
          <w:lang w:val="uk-UA"/>
        </w:rPr>
        <w:t>ї</w:t>
      </w:r>
      <w:r w:rsidR="001C6CD7" w:rsidRPr="003410C3">
        <w:rPr>
          <w:color w:val="auto"/>
          <w:sz w:val="28"/>
          <w:szCs w:val="28"/>
          <w:lang w:val="uk-UA"/>
        </w:rPr>
        <w:t xml:space="preserve"> «Чим пахне літо»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 </w:t>
      </w:r>
      <w:r w:rsidR="00DD28C4" w:rsidRPr="003410C3">
        <w:rPr>
          <w:b/>
          <w:bCs/>
          <w:color w:val="auto"/>
          <w:sz w:val="28"/>
          <w:szCs w:val="28"/>
          <w:lang w:val="uk-UA"/>
        </w:rPr>
        <w:t>2. Малюнок (10</w:t>
      </w:r>
      <w:r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>Малювання. Матеріали та їх властивості. Знайомство з геометричними фігурами</w:t>
      </w:r>
      <w:r w:rsidR="00205C4B" w:rsidRPr="003410C3">
        <w:rPr>
          <w:color w:val="auto"/>
          <w:sz w:val="28"/>
          <w:szCs w:val="28"/>
          <w:lang w:val="uk-UA"/>
        </w:rPr>
        <w:t xml:space="preserve"> та кольорами</w:t>
      </w:r>
      <w:r w:rsidRPr="003410C3">
        <w:rPr>
          <w:color w:val="auto"/>
          <w:sz w:val="28"/>
          <w:szCs w:val="28"/>
          <w:lang w:val="uk-UA"/>
        </w:rPr>
        <w:t>. Особливості малювання (форми, деталі, пропорції та відношення, забарвлення</w:t>
      </w:r>
      <w:r w:rsidR="00205C4B" w:rsidRPr="003410C3">
        <w:rPr>
          <w:color w:val="auto"/>
          <w:sz w:val="28"/>
          <w:szCs w:val="28"/>
          <w:lang w:val="uk-UA"/>
        </w:rPr>
        <w:t>, набирання фарби на ворс, віджимання зайвої фарби, нанесення пензликом мазків, ліній</w:t>
      </w:r>
      <w:r w:rsidRPr="003410C3">
        <w:rPr>
          <w:color w:val="auto"/>
          <w:sz w:val="28"/>
          <w:szCs w:val="28"/>
          <w:lang w:val="uk-UA"/>
        </w:rPr>
        <w:t xml:space="preserve">). Прийоми малювання. </w:t>
      </w:r>
      <w:r w:rsidR="00F22431" w:rsidRPr="003410C3">
        <w:rPr>
          <w:color w:val="auto"/>
          <w:sz w:val="28"/>
          <w:szCs w:val="28"/>
          <w:lang w:val="uk-UA"/>
        </w:rPr>
        <w:t xml:space="preserve">Знаходження нових кольорів за допомогою механічного та цілеспрямованого змішування. Прийоми малювання. Знайомство з поняттями: «холодні» та «теплі» </w:t>
      </w:r>
      <w:r w:rsidR="00EE4082" w:rsidRPr="003410C3">
        <w:rPr>
          <w:color w:val="auto"/>
          <w:sz w:val="28"/>
          <w:szCs w:val="28"/>
          <w:lang w:val="uk-UA"/>
        </w:rPr>
        <w:t xml:space="preserve">кольори. Поняття </w:t>
      </w:r>
      <w:r w:rsidR="00F22431" w:rsidRPr="003410C3">
        <w:rPr>
          <w:color w:val="auto"/>
          <w:sz w:val="28"/>
          <w:szCs w:val="28"/>
          <w:lang w:val="uk-UA"/>
        </w:rPr>
        <w:t>пейзаж</w:t>
      </w:r>
      <w:r w:rsidR="00EE4082" w:rsidRPr="003410C3">
        <w:rPr>
          <w:color w:val="auto"/>
          <w:sz w:val="28"/>
          <w:szCs w:val="28"/>
          <w:lang w:val="uk-UA"/>
        </w:rPr>
        <w:t xml:space="preserve"> та </w:t>
      </w:r>
      <w:r w:rsidR="00F22431" w:rsidRPr="003410C3">
        <w:rPr>
          <w:color w:val="auto"/>
          <w:sz w:val="28"/>
          <w:szCs w:val="28"/>
          <w:lang w:val="uk-UA"/>
        </w:rPr>
        <w:t>ліні</w:t>
      </w:r>
      <w:r w:rsidR="00EE4082" w:rsidRPr="003410C3">
        <w:rPr>
          <w:color w:val="auto"/>
          <w:sz w:val="28"/>
          <w:szCs w:val="28"/>
          <w:lang w:val="uk-UA"/>
        </w:rPr>
        <w:t xml:space="preserve">я </w:t>
      </w:r>
      <w:r w:rsidR="00F22431" w:rsidRPr="003410C3">
        <w:rPr>
          <w:color w:val="auto"/>
          <w:sz w:val="28"/>
          <w:szCs w:val="28"/>
          <w:lang w:val="uk-UA"/>
        </w:rPr>
        <w:t>горизонту.</w:t>
      </w:r>
      <w:r w:rsidR="00F22431" w:rsidRPr="003410C3">
        <w:rPr>
          <w:color w:val="auto"/>
        </w:rPr>
        <w:t xml:space="preserve"> </w:t>
      </w:r>
    </w:p>
    <w:p w:rsidR="00A94BB2" w:rsidRPr="003410C3" w:rsidRDefault="00002376" w:rsidP="00987E30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lastRenderedPageBreak/>
        <w:t xml:space="preserve">Практична частина. </w:t>
      </w:r>
      <w:r w:rsidRPr="003410C3">
        <w:rPr>
          <w:color w:val="auto"/>
          <w:sz w:val="28"/>
          <w:szCs w:val="28"/>
          <w:lang w:val="uk-UA"/>
        </w:rPr>
        <w:t xml:space="preserve">Малювання композиції з використанням геометричних фігур: «Дерево </w:t>
      </w:r>
      <w:r w:rsidR="00252793" w:rsidRPr="003410C3">
        <w:rPr>
          <w:color w:val="auto"/>
          <w:sz w:val="28"/>
          <w:szCs w:val="28"/>
          <w:lang w:val="uk-UA"/>
        </w:rPr>
        <w:t xml:space="preserve">зимової </w:t>
      </w:r>
      <w:r w:rsidR="001C6CD7" w:rsidRPr="003410C3">
        <w:rPr>
          <w:color w:val="auto"/>
          <w:sz w:val="28"/>
          <w:szCs w:val="28"/>
          <w:lang w:val="uk-UA"/>
        </w:rPr>
        <w:t>пори»</w:t>
      </w:r>
      <w:r w:rsidR="00821DB8" w:rsidRPr="003410C3">
        <w:rPr>
          <w:color w:val="auto"/>
          <w:sz w:val="28"/>
          <w:szCs w:val="28"/>
          <w:lang w:val="uk-UA"/>
        </w:rPr>
        <w:t xml:space="preserve"> «Дятлова кузня»</w:t>
      </w:r>
      <w:r w:rsidR="00F22431" w:rsidRPr="003410C3">
        <w:rPr>
          <w:color w:val="auto"/>
          <w:sz w:val="28"/>
          <w:szCs w:val="28"/>
          <w:lang w:val="uk-UA"/>
        </w:rPr>
        <w:t>; малювання пальчиками та тичками</w:t>
      </w:r>
      <w:r w:rsidRPr="003410C3">
        <w:rPr>
          <w:color w:val="auto"/>
          <w:sz w:val="28"/>
          <w:szCs w:val="28"/>
          <w:lang w:val="uk-UA"/>
        </w:rPr>
        <w:t>:</w:t>
      </w:r>
      <w:r w:rsidR="002C6CEB" w:rsidRPr="003410C3">
        <w:rPr>
          <w:color w:val="auto"/>
          <w:sz w:val="28"/>
          <w:szCs w:val="28"/>
          <w:lang w:val="uk-UA"/>
        </w:rPr>
        <w:t xml:space="preserve"> </w:t>
      </w:r>
      <w:r w:rsidR="001C6CD7" w:rsidRPr="003410C3">
        <w:rPr>
          <w:color w:val="auto"/>
          <w:sz w:val="28"/>
          <w:szCs w:val="28"/>
          <w:lang w:val="uk-UA"/>
        </w:rPr>
        <w:t>«Горобина для снігур</w:t>
      </w:r>
      <w:r w:rsidR="00F43D0E" w:rsidRPr="003410C3">
        <w:rPr>
          <w:color w:val="auto"/>
          <w:sz w:val="28"/>
          <w:szCs w:val="28"/>
          <w:lang w:val="uk-UA"/>
        </w:rPr>
        <w:t>і</w:t>
      </w:r>
      <w:r w:rsidR="001C6CD7" w:rsidRPr="003410C3">
        <w:rPr>
          <w:color w:val="auto"/>
          <w:sz w:val="28"/>
          <w:szCs w:val="28"/>
          <w:lang w:val="uk-UA"/>
        </w:rPr>
        <w:t>в»</w:t>
      </w:r>
      <w:r w:rsidR="00F22431" w:rsidRPr="003410C3">
        <w:rPr>
          <w:color w:val="auto"/>
          <w:sz w:val="28"/>
          <w:szCs w:val="28"/>
          <w:lang w:val="uk-UA"/>
        </w:rPr>
        <w:t>,  «Вербова гілочка»</w:t>
      </w:r>
      <w:r w:rsidR="002C6CEB" w:rsidRPr="003410C3">
        <w:rPr>
          <w:color w:val="auto"/>
          <w:sz w:val="28"/>
          <w:szCs w:val="28"/>
          <w:lang w:val="uk-UA"/>
        </w:rPr>
        <w:t>;</w:t>
      </w:r>
      <w:r w:rsidRPr="003410C3">
        <w:rPr>
          <w:color w:val="auto"/>
          <w:sz w:val="28"/>
          <w:szCs w:val="28"/>
          <w:lang w:val="uk-UA"/>
        </w:rPr>
        <w:t xml:space="preserve"> </w:t>
      </w:r>
      <w:r w:rsidR="003C66EE" w:rsidRPr="003410C3">
        <w:rPr>
          <w:color w:val="auto"/>
          <w:sz w:val="28"/>
          <w:szCs w:val="28"/>
          <w:lang w:val="uk-UA"/>
        </w:rPr>
        <w:t xml:space="preserve">малювання по-вологому </w:t>
      </w:r>
      <w:r w:rsidR="003B4FF6" w:rsidRPr="003410C3">
        <w:rPr>
          <w:color w:val="auto"/>
          <w:sz w:val="28"/>
          <w:szCs w:val="28"/>
          <w:lang w:val="uk-UA"/>
        </w:rPr>
        <w:t>«Веселка»</w:t>
      </w:r>
      <w:r w:rsidR="00821DB8" w:rsidRPr="003410C3">
        <w:rPr>
          <w:color w:val="auto"/>
          <w:sz w:val="28"/>
          <w:szCs w:val="28"/>
          <w:lang w:val="uk-UA"/>
        </w:rPr>
        <w:t>.</w:t>
      </w:r>
    </w:p>
    <w:p w:rsidR="00002376" w:rsidRPr="003410C3" w:rsidRDefault="00DD28C4" w:rsidP="00987E30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3. Композиція (2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DD28C4" w:rsidRPr="003410C3" w:rsidRDefault="00DD28C4" w:rsidP="0091272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color w:val="auto"/>
          <w:sz w:val="28"/>
          <w:szCs w:val="28"/>
          <w:lang w:val="uk-UA"/>
        </w:rPr>
        <w:t>Теоретична частина</w:t>
      </w:r>
      <w:r w:rsidRPr="003410C3">
        <w:rPr>
          <w:color w:val="auto"/>
          <w:sz w:val="28"/>
          <w:szCs w:val="28"/>
          <w:lang w:val="uk-UA"/>
        </w:rPr>
        <w:t xml:space="preserve">. Поняття </w:t>
      </w:r>
      <w:r w:rsidR="00444C09" w:rsidRPr="003410C3">
        <w:rPr>
          <w:color w:val="auto"/>
          <w:sz w:val="28"/>
          <w:szCs w:val="28"/>
          <w:lang w:val="uk-UA"/>
        </w:rPr>
        <w:t>«</w:t>
      </w:r>
      <w:r w:rsidRPr="003410C3">
        <w:rPr>
          <w:color w:val="auto"/>
          <w:sz w:val="28"/>
          <w:szCs w:val="28"/>
          <w:lang w:val="uk-UA"/>
        </w:rPr>
        <w:t>композиці</w:t>
      </w:r>
      <w:r w:rsidR="00444C09" w:rsidRPr="003410C3">
        <w:rPr>
          <w:color w:val="auto"/>
          <w:sz w:val="28"/>
          <w:szCs w:val="28"/>
          <w:lang w:val="uk-UA"/>
        </w:rPr>
        <w:t>я»</w:t>
      </w:r>
      <w:r w:rsidRPr="003410C3">
        <w:rPr>
          <w:color w:val="auto"/>
          <w:sz w:val="28"/>
          <w:szCs w:val="28"/>
          <w:lang w:val="uk-UA"/>
        </w:rPr>
        <w:t xml:space="preserve">. Пропорції у композиції. </w:t>
      </w:r>
    </w:p>
    <w:p w:rsidR="00DD28C4" w:rsidRPr="003410C3" w:rsidRDefault="00DD28C4" w:rsidP="00912724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color w:val="auto"/>
          <w:sz w:val="28"/>
          <w:szCs w:val="28"/>
          <w:lang w:val="uk-UA"/>
        </w:rPr>
        <w:t>Практична частина.</w:t>
      </w:r>
      <w:r w:rsidRPr="003410C3">
        <w:rPr>
          <w:color w:val="auto"/>
          <w:sz w:val="28"/>
          <w:szCs w:val="28"/>
          <w:lang w:val="uk-UA"/>
        </w:rPr>
        <w:t xml:space="preserve"> Виконання творчих робіт: «</w:t>
      </w:r>
      <w:r w:rsidR="004203BA" w:rsidRPr="003410C3">
        <w:rPr>
          <w:color w:val="auto"/>
          <w:sz w:val="28"/>
          <w:szCs w:val="28"/>
          <w:lang w:val="uk-UA"/>
        </w:rPr>
        <w:t>Пташиний світ</w:t>
      </w:r>
      <w:r w:rsidRPr="003410C3">
        <w:rPr>
          <w:color w:val="auto"/>
          <w:sz w:val="28"/>
          <w:szCs w:val="28"/>
          <w:lang w:val="uk-UA"/>
        </w:rPr>
        <w:t>».</w:t>
      </w:r>
    </w:p>
    <w:p w:rsidR="00002376" w:rsidRPr="003410C3" w:rsidRDefault="00DD28C4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4. Аплікація (24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>Декоративно-ужиткове мистецтво. Аплікація. Матеріали та інструменти для аплікації. Знайомство із технологією обривання</w:t>
      </w:r>
      <w:r w:rsidR="00C22B95" w:rsidRPr="003410C3">
        <w:rPr>
          <w:color w:val="auto"/>
          <w:sz w:val="28"/>
          <w:szCs w:val="28"/>
          <w:lang w:val="uk-UA"/>
        </w:rPr>
        <w:t xml:space="preserve"> та конструктивними особливостями паперу. </w:t>
      </w:r>
      <w:r w:rsidRPr="003410C3">
        <w:rPr>
          <w:color w:val="auto"/>
          <w:sz w:val="28"/>
          <w:szCs w:val="28"/>
          <w:lang w:val="uk-UA"/>
        </w:rPr>
        <w:t xml:space="preserve">Знайомство </w:t>
      </w:r>
      <w:r w:rsidR="00C22B95" w:rsidRPr="003410C3">
        <w:rPr>
          <w:color w:val="auto"/>
          <w:sz w:val="28"/>
          <w:szCs w:val="28"/>
          <w:lang w:val="uk-UA"/>
        </w:rPr>
        <w:t>поняттями</w:t>
      </w:r>
      <w:r w:rsidRPr="003410C3">
        <w:rPr>
          <w:color w:val="auto"/>
          <w:sz w:val="28"/>
          <w:szCs w:val="28"/>
          <w:lang w:val="uk-UA"/>
        </w:rPr>
        <w:t xml:space="preserve">: симетричність форми, пропорції, колір. Правила техніки безпеки.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Практична частина. </w:t>
      </w:r>
      <w:r w:rsidRPr="003410C3">
        <w:rPr>
          <w:color w:val="auto"/>
          <w:sz w:val="28"/>
          <w:szCs w:val="28"/>
          <w:lang w:val="uk-UA"/>
        </w:rPr>
        <w:t>Створення фантастичної композиції «Казкові дерева»; вирізання симетричної форми із згорнутого навпіл паперу</w:t>
      </w:r>
      <w:r w:rsidR="00A025DA" w:rsidRPr="003410C3">
        <w:rPr>
          <w:color w:val="auto"/>
          <w:sz w:val="28"/>
          <w:szCs w:val="28"/>
          <w:lang w:val="uk-UA"/>
        </w:rPr>
        <w:t xml:space="preserve"> «Валіза з інструментами»</w:t>
      </w:r>
      <w:r w:rsidRPr="003410C3">
        <w:rPr>
          <w:color w:val="auto"/>
          <w:sz w:val="28"/>
          <w:szCs w:val="28"/>
          <w:lang w:val="uk-UA"/>
        </w:rPr>
        <w:t xml:space="preserve">; </w:t>
      </w:r>
      <w:r w:rsidR="003802D8" w:rsidRPr="003410C3">
        <w:rPr>
          <w:color w:val="auto"/>
          <w:sz w:val="28"/>
          <w:szCs w:val="28"/>
          <w:lang w:val="uk-UA"/>
        </w:rPr>
        <w:t xml:space="preserve">аплікація з готових геометричних форм «Фантазійні будиночки»; «Моє віконце»; </w:t>
      </w:r>
      <w:r w:rsidRPr="003410C3">
        <w:rPr>
          <w:color w:val="auto"/>
          <w:sz w:val="28"/>
          <w:szCs w:val="28"/>
          <w:lang w:val="uk-UA"/>
        </w:rPr>
        <w:t xml:space="preserve">виконання аплікації способами вирізання та обривання </w:t>
      </w:r>
      <w:r w:rsidR="003802D8" w:rsidRPr="003410C3">
        <w:rPr>
          <w:color w:val="auto"/>
          <w:sz w:val="28"/>
          <w:szCs w:val="28"/>
          <w:lang w:val="uk-UA"/>
        </w:rPr>
        <w:t>«Казковий ліс»</w:t>
      </w:r>
      <w:r w:rsidRPr="003410C3">
        <w:rPr>
          <w:color w:val="auto"/>
          <w:sz w:val="28"/>
          <w:szCs w:val="28"/>
          <w:lang w:val="uk-UA"/>
        </w:rPr>
        <w:t xml:space="preserve">; </w:t>
      </w:r>
      <w:r w:rsidR="00A025DA" w:rsidRPr="003410C3">
        <w:rPr>
          <w:color w:val="auto"/>
          <w:sz w:val="28"/>
          <w:szCs w:val="28"/>
          <w:lang w:val="uk-UA"/>
        </w:rPr>
        <w:t xml:space="preserve"> </w:t>
      </w:r>
      <w:r w:rsidRPr="003410C3">
        <w:rPr>
          <w:color w:val="auto"/>
          <w:sz w:val="28"/>
          <w:szCs w:val="28"/>
          <w:lang w:val="uk-UA"/>
        </w:rPr>
        <w:t>виконання аплікації способом вирізання ножицями «</w:t>
      </w:r>
      <w:r w:rsidR="002A22B8" w:rsidRPr="003410C3">
        <w:rPr>
          <w:color w:val="auto"/>
          <w:sz w:val="28"/>
          <w:szCs w:val="28"/>
          <w:lang w:val="uk-UA"/>
        </w:rPr>
        <w:t>Кумедні клоуни</w:t>
      </w:r>
      <w:r w:rsidRPr="003410C3">
        <w:rPr>
          <w:color w:val="auto"/>
          <w:sz w:val="28"/>
          <w:szCs w:val="28"/>
          <w:lang w:val="uk-UA"/>
        </w:rPr>
        <w:t>»</w:t>
      </w:r>
      <w:r w:rsidR="00A025DA" w:rsidRPr="003410C3">
        <w:rPr>
          <w:color w:val="auto"/>
          <w:sz w:val="28"/>
          <w:szCs w:val="28"/>
          <w:lang w:val="uk-UA"/>
        </w:rPr>
        <w:t xml:space="preserve">, «Готуємо </w:t>
      </w:r>
      <w:r w:rsidR="003705A2" w:rsidRPr="003410C3">
        <w:rPr>
          <w:color w:val="auto"/>
          <w:sz w:val="28"/>
          <w:szCs w:val="28"/>
          <w:lang w:val="uk-UA"/>
        </w:rPr>
        <w:t>разом</w:t>
      </w:r>
      <w:r w:rsidR="00A025DA" w:rsidRPr="003410C3">
        <w:rPr>
          <w:color w:val="auto"/>
          <w:sz w:val="28"/>
          <w:szCs w:val="28"/>
          <w:lang w:val="uk-UA"/>
        </w:rPr>
        <w:t xml:space="preserve"> з кухарем»,  </w:t>
      </w:r>
      <w:r w:rsidRPr="003410C3">
        <w:rPr>
          <w:color w:val="auto"/>
          <w:sz w:val="28"/>
          <w:szCs w:val="28"/>
          <w:lang w:val="uk-UA"/>
        </w:rPr>
        <w:t xml:space="preserve">виготовлення святкової листівки </w:t>
      </w:r>
      <w:r w:rsidR="003802D8" w:rsidRPr="003410C3">
        <w:rPr>
          <w:color w:val="auto"/>
          <w:sz w:val="28"/>
          <w:szCs w:val="28"/>
          <w:lang w:val="uk-UA"/>
        </w:rPr>
        <w:t xml:space="preserve">«Вітальна листівка»; </w:t>
      </w:r>
      <w:r w:rsidRPr="003410C3">
        <w:rPr>
          <w:color w:val="auto"/>
          <w:sz w:val="28"/>
          <w:szCs w:val="28"/>
          <w:lang w:val="uk-UA"/>
        </w:rPr>
        <w:t>«Подарунок для матус</w:t>
      </w:r>
      <w:r w:rsidR="009808F6" w:rsidRPr="003410C3">
        <w:rPr>
          <w:color w:val="auto"/>
          <w:sz w:val="28"/>
          <w:szCs w:val="28"/>
          <w:lang w:val="uk-UA"/>
        </w:rPr>
        <w:t>і»;</w:t>
      </w:r>
      <w:r w:rsidR="002A22B8" w:rsidRPr="003410C3">
        <w:rPr>
          <w:color w:val="auto"/>
          <w:sz w:val="28"/>
          <w:szCs w:val="28"/>
          <w:lang w:val="uk-UA"/>
        </w:rPr>
        <w:t xml:space="preserve"> </w:t>
      </w:r>
      <w:r w:rsidR="00A025DA" w:rsidRPr="003410C3">
        <w:rPr>
          <w:color w:val="auto"/>
          <w:sz w:val="28"/>
          <w:szCs w:val="28"/>
          <w:lang w:val="uk-UA"/>
        </w:rPr>
        <w:t xml:space="preserve">прикрашання </w:t>
      </w:r>
      <w:r w:rsidR="003802D8" w:rsidRPr="003410C3">
        <w:rPr>
          <w:color w:val="auto"/>
          <w:sz w:val="28"/>
          <w:szCs w:val="28"/>
          <w:lang w:val="uk-UA"/>
        </w:rPr>
        <w:t>предметів побуту</w:t>
      </w:r>
      <w:r w:rsidR="00A025DA" w:rsidRPr="003410C3">
        <w:rPr>
          <w:color w:val="auto"/>
          <w:sz w:val="28"/>
          <w:szCs w:val="28"/>
          <w:lang w:val="uk-UA"/>
        </w:rPr>
        <w:t xml:space="preserve"> «</w:t>
      </w:r>
      <w:r w:rsidR="00F77E22" w:rsidRPr="003410C3">
        <w:rPr>
          <w:color w:val="auto"/>
          <w:sz w:val="28"/>
          <w:szCs w:val="28"/>
          <w:lang w:val="uk-UA"/>
        </w:rPr>
        <w:t>Я і мо</w:t>
      </w:r>
      <w:r w:rsidR="00A025DA" w:rsidRPr="003410C3">
        <w:rPr>
          <w:color w:val="auto"/>
          <w:sz w:val="28"/>
          <w:szCs w:val="28"/>
          <w:lang w:val="uk-UA"/>
        </w:rPr>
        <w:t>я сім’я»</w:t>
      </w:r>
      <w:r w:rsidR="003802D8" w:rsidRPr="003410C3">
        <w:rPr>
          <w:color w:val="auto"/>
          <w:sz w:val="28"/>
          <w:szCs w:val="28"/>
          <w:lang w:val="uk-UA"/>
        </w:rPr>
        <w:t>, «</w:t>
      </w:r>
      <w:proofErr w:type="spellStart"/>
      <w:r w:rsidR="003802D8" w:rsidRPr="003410C3">
        <w:rPr>
          <w:color w:val="auto"/>
          <w:sz w:val="28"/>
          <w:szCs w:val="28"/>
          <w:lang w:val="uk-UA"/>
        </w:rPr>
        <w:t>Чиполіно</w:t>
      </w:r>
      <w:proofErr w:type="spellEnd"/>
      <w:r w:rsidR="003802D8" w:rsidRPr="003410C3">
        <w:rPr>
          <w:color w:val="auto"/>
          <w:sz w:val="28"/>
          <w:szCs w:val="28"/>
          <w:lang w:val="uk-UA"/>
        </w:rPr>
        <w:t>»; в</w:t>
      </w:r>
      <w:r w:rsidR="00A025DA" w:rsidRPr="003410C3">
        <w:rPr>
          <w:color w:val="auto"/>
          <w:sz w:val="28"/>
          <w:szCs w:val="28"/>
          <w:lang w:val="uk-UA"/>
        </w:rPr>
        <w:t>иготовлення пам’ятки «</w:t>
      </w:r>
      <w:r w:rsidR="003802D8" w:rsidRPr="003410C3">
        <w:rPr>
          <w:color w:val="auto"/>
          <w:sz w:val="28"/>
          <w:szCs w:val="28"/>
          <w:lang w:val="uk-UA"/>
        </w:rPr>
        <w:t>Чарівні слова»;</w:t>
      </w:r>
      <w:r w:rsidR="00A025DA" w:rsidRPr="003410C3">
        <w:rPr>
          <w:color w:val="auto"/>
          <w:sz w:val="28"/>
          <w:szCs w:val="28"/>
          <w:lang w:val="uk-UA"/>
        </w:rPr>
        <w:t xml:space="preserve"> о</w:t>
      </w:r>
      <w:r w:rsidR="009808F6" w:rsidRPr="003410C3">
        <w:rPr>
          <w:color w:val="auto"/>
          <w:sz w:val="28"/>
          <w:szCs w:val="28"/>
          <w:lang w:val="uk-UA"/>
        </w:rPr>
        <w:t>б’ємна</w:t>
      </w:r>
      <w:r w:rsidR="00F77E22" w:rsidRPr="003410C3">
        <w:rPr>
          <w:color w:val="auto"/>
          <w:sz w:val="28"/>
          <w:szCs w:val="28"/>
          <w:lang w:val="uk-UA"/>
        </w:rPr>
        <w:t xml:space="preserve"> аплікація</w:t>
      </w:r>
      <w:r w:rsidR="00A025DA" w:rsidRPr="003410C3">
        <w:rPr>
          <w:color w:val="auto"/>
          <w:sz w:val="28"/>
          <w:szCs w:val="28"/>
          <w:lang w:val="uk-UA"/>
        </w:rPr>
        <w:t>: «</w:t>
      </w:r>
      <w:r w:rsidR="00126958" w:rsidRPr="003410C3">
        <w:rPr>
          <w:color w:val="auto"/>
          <w:sz w:val="28"/>
          <w:szCs w:val="28"/>
          <w:lang w:val="uk-UA"/>
        </w:rPr>
        <w:t>Янголятко».</w:t>
      </w:r>
    </w:p>
    <w:p w:rsidR="003705A2" w:rsidRPr="003410C3" w:rsidRDefault="001E34F8" w:rsidP="00987E30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3410C3">
        <w:rPr>
          <w:b/>
          <w:color w:val="auto"/>
          <w:sz w:val="28"/>
          <w:szCs w:val="28"/>
          <w:lang w:val="uk-UA"/>
        </w:rPr>
        <w:t>5</w:t>
      </w:r>
      <w:r w:rsidR="005415F3" w:rsidRPr="003410C3">
        <w:rPr>
          <w:b/>
          <w:color w:val="auto"/>
          <w:sz w:val="28"/>
          <w:szCs w:val="28"/>
          <w:lang w:val="uk-UA"/>
        </w:rPr>
        <w:t>.</w:t>
      </w:r>
      <w:r w:rsidR="00133A5A" w:rsidRPr="003410C3">
        <w:rPr>
          <w:b/>
          <w:color w:val="auto"/>
          <w:sz w:val="28"/>
          <w:szCs w:val="28"/>
          <w:lang w:val="uk-UA"/>
        </w:rPr>
        <w:t xml:space="preserve"> </w:t>
      </w:r>
      <w:r w:rsidR="005415F3" w:rsidRPr="003410C3">
        <w:rPr>
          <w:b/>
          <w:color w:val="auto"/>
          <w:sz w:val="28"/>
          <w:szCs w:val="28"/>
          <w:lang w:val="uk-UA"/>
        </w:rPr>
        <w:t>Ліплення</w:t>
      </w:r>
      <w:r w:rsidR="00907A03" w:rsidRPr="003410C3">
        <w:rPr>
          <w:b/>
          <w:color w:val="auto"/>
          <w:sz w:val="28"/>
          <w:szCs w:val="28"/>
          <w:lang w:val="uk-UA"/>
        </w:rPr>
        <w:t xml:space="preserve"> </w:t>
      </w:r>
      <w:r w:rsidR="00DD28C4" w:rsidRPr="003410C3">
        <w:rPr>
          <w:b/>
          <w:color w:val="auto"/>
          <w:sz w:val="28"/>
          <w:szCs w:val="28"/>
          <w:lang w:val="uk-UA"/>
        </w:rPr>
        <w:t>(8 год.)</w:t>
      </w:r>
      <w:r w:rsidRPr="003410C3">
        <w:rPr>
          <w:b/>
          <w:color w:val="auto"/>
          <w:sz w:val="28"/>
          <w:szCs w:val="28"/>
          <w:lang w:val="uk-UA"/>
        </w:rPr>
        <w:t xml:space="preserve">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>Знайомство з пластиліном та його властивостями. Об′ємні фігури. Прийоми ліплення. Способи ліплення. Прийоми з′єднання частин у ціле. Знайомство дітей з виробами українських народних майстрів. Передача форм і пропорцій в ліпленні.</w:t>
      </w:r>
      <w:r w:rsidR="003705A2" w:rsidRPr="003410C3">
        <w:rPr>
          <w:color w:val="auto"/>
          <w:sz w:val="28"/>
          <w:szCs w:val="28"/>
          <w:lang w:val="uk-UA"/>
        </w:rPr>
        <w:t xml:space="preserve"> </w:t>
      </w:r>
      <w:r w:rsidR="009808F6" w:rsidRPr="003410C3">
        <w:rPr>
          <w:color w:val="auto"/>
          <w:sz w:val="28"/>
          <w:szCs w:val="28"/>
          <w:lang w:val="uk-UA"/>
        </w:rPr>
        <w:t>Гончарство.</w:t>
      </w:r>
      <w:r w:rsidRPr="003410C3">
        <w:rPr>
          <w:color w:val="auto"/>
          <w:sz w:val="28"/>
          <w:szCs w:val="28"/>
          <w:lang w:val="uk-UA"/>
        </w:rPr>
        <w:t xml:space="preserve"> Техніка безпеки під час ліплення.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Практична частина. </w:t>
      </w:r>
      <w:r w:rsidRPr="003410C3">
        <w:rPr>
          <w:color w:val="auto"/>
          <w:sz w:val="28"/>
          <w:szCs w:val="28"/>
          <w:lang w:val="uk-UA"/>
        </w:rPr>
        <w:t xml:space="preserve">Ліплення (метод скочування, витягування, загинання); ліплення </w:t>
      </w:r>
      <w:r w:rsidR="003705A2" w:rsidRPr="003410C3">
        <w:rPr>
          <w:color w:val="auto"/>
          <w:sz w:val="28"/>
          <w:szCs w:val="28"/>
          <w:lang w:val="uk-UA"/>
        </w:rPr>
        <w:t xml:space="preserve">на площині </w:t>
      </w:r>
      <w:r w:rsidRPr="003410C3">
        <w:rPr>
          <w:color w:val="auto"/>
          <w:sz w:val="28"/>
          <w:szCs w:val="28"/>
          <w:lang w:val="uk-UA"/>
        </w:rPr>
        <w:t>з</w:t>
      </w:r>
      <w:r w:rsidR="003705A2" w:rsidRPr="003410C3">
        <w:rPr>
          <w:color w:val="auto"/>
          <w:sz w:val="28"/>
          <w:szCs w:val="28"/>
          <w:lang w:val="uk-UA"/>
        </w:rPr>
        <w:t xml:space="preserve"> використанням</w:t>
      </w:r>
      <w:r w:rsidRPr="003410C3">
        <w:rPr>
          <w:color w:val="auto"/>
          <w:sz w:val="28"/>
          <w:szCs w:val="28"/>
          <w:lang w:val="uk-UA"/>
        </w:rPr>
        <w:t xml:space="preserve"> природного матеріалу</w:t>
      </w:r>
      <w:r w:rsidR="003705A2" w:rsidRPr="003410C3">
        <w:rPr>
          <w:color w:val="auto"/>
          <w:sz w:val="28"/>
          <w:szCs w:val="28"/>
          <w:lang w:val="uk-UA"/>
        </w:rPr>
        <w:t xml:space="preserve">: </w:t>
      </w:r>
      <w:r w:rsidR="005415F3" w:rsidRPr="003410C3">
        <w:rPr>
          <w:color w:val="auto"/>
          <w:sz w:val="28"/>
          <w:szCs w:val="28"/>
          <w:lang w:val="uk-UA"/>
        </w:rPr>
        <w:t xml:space="preserve">«Герб-тризуб» </w:t>
      </w:r>
      <w:r w:rsidRPr="003410C3">
        <w:rPr>
          <w:color w:val="auto"/>
          <w:sz w:val="28"/>
          <w:szCs w:val="28"/>
          <w:lang w:val="uk-UA"/>
        </w:rPr>
        <w:t>ліплення глечика методом скочування «</w:t>
      </w:r>
      <w:r w:rsidR="003705A2" w:rsidRPr="003410C3">
        <w:rPr>
          <w:color w:val="auto"/>
          <w:sz w:val="28"/>
          <w:szCs w:val="28"/>
          <w:lang w:val="uk-UA"/>
        </w:rPr>
        <w:t>Глечик</w:t>
      </w:r>
      <w:r w:rsidRPr="003410C3">
        <w:rPr>
          <w:color w:val="auto"/>
          <w:sz w:val="28"/>
          <w:szCs w:val="28"/>
          <w:lang w:val="uk-UA"/>
        </w:rPr>
        <w:t xml:space="preserve">»; </w:t>
      </w:r>
      <w:r w:rsidR="003705A2" w:rsidRPr="003410C3">
        <w:rPr>
          <w:color w:val="auto"/>
          <w:sz w:val="28"/>
          <w:szCs w:val="28"/>
          <w:lang w:val="uk-UA"/>
        </w:rPr>
        <w:t xml:space="preserve">сюжетне </w:t>
      </w:r>
      <w:r w:rsidRPr="003410C3">
        <w:rPr>
          <w:color w:val="auto"/>
          <w:sz w:val="28"/>
          <w:szCs w:val="28"/>
          <w:lang w:val="uk-UA"/>
        </w:rPr>
        <w:t>ліплення</w:t>
      </w:r>
      <w:r w:rsidR="009808F6" w:rsidRPr="003410C3">
        <w:rPr>
          <w:color w:val="auto"/>
          <w:sz w:val="28"/>
          <w:szCs w:val="28"/>
          <w:lang w:val="uk-UA"/>
        </w:rPr>
        <w:t xml:space="preserve"> </w:t>
      </w:r>
      <w:r w:rsidR="005415F3" w:rsidRPr="003410C3">
        <w:rPr>
          <w:color w:val="auto"/>
          <w:sz w:val="28"/>
          <w:szCs w:val="28"/>
          <w:lang w:val="uk-UA"/>
        </w:rPr>
        <w:t>героїв пісеньки</w:t>
      </w:r>
      <w:r w:rsidR="003705A2" w:rsidRPr="003410C3">
        <w:rPr>
          <w:color w:val="auto"/>
          <w:sz w:val="28"/>
          <w:szCs w:val="28"/>
          <w:lang w:val="uk-UA"/>
        </w:rPr>
        <w:t>:</w:t>
      </w:r>
      <w:r w:rsidR="005415F3" w:rsidRPr="003410C3">
        <w:rPr>
          <w:color w:val="auto"/>
          <w:sz w:val="28"/>
          <w:szCs w:val="28"/>
          <w:lang w:val="uk-UA"/>
        </w:rPr>
        <w:t xml:space="preserve"> «Два веселих гуся»</w:t>
      </w:r>
      <w:r w:rsidR="009808F6" w:rsidRPr="003410C3">
        <w:rPr>
          <w:color w:val="auto"/>
          <w:sz w:val="28"/>
          <w:szCs w:val="28"/>
          <w:lang w:val="uk-UA"/>
        </w:rPr>
        <w:t>;</w:t>
      </w:r>
      <w:r w:rsidR="003705A2" w:rsidRPr="003410C3">
        <w:rPr>
          <w:color w:val="auto"/>
          <w:sz w:val="28"/>
          <w:szCs w:val="28"/>
          <w:lang w:val="uk-UA"/>
        </w:rPr>
        <w:t xml:space="preserve"> поняття симетрії та асиметрії: «Л</w:t>
      </w:r>
      <w:r w:rsidR="005415F3" w:rsidRPr="003410C3">
        <w:rPr>
          <w:color w:val="auto"/>
          <w:sz w:val="28"/>
          <w:szCs w:val="28"/>
          <w:lang w:val="uk-UA"/>
        </w:rPr>
        <w:t>іплення чашечки на тарілочці</w:t>
      </w:r>
      <w:r w:rsidR="003705A2" w:rsidRPr="003410C3">
        <w:rPr>
          <w:color w:val="auto"/>
          <w:sz w:val="28"/>
          <w:szCs w:val="28"/>
          <w:lang w:val="uk-UA"/>
        </w:rPr>
        <w:t>»</w:t>
      </w:r>
      <w:r w:rsidR="005415F3" w:rsidRPr="003410C3">
        <w:rPr>
          <w:color w:val="auto"/>
          <w:sz w:val="28"/>
          <w:szCs w:val="28"/>
          <w:lang w:val="uk-UA"/>
        </w:rPr>
        <w:t xml:space="preserve"> </w:t>
      </w:r>
    </w:p>
    <w:p w:rsidR="00002376" w:rsidRPr="003410C3" w:rsidRDefault="001E34F8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6</w:t>
      </w:r>
      <w:r w:rsidR="00A94BB2" w:rsidRPr="003410C3">
        <w:rPr>
          <w:b/>
          <w:bCs/>
          <w:color w:val="auto"/>
          <w:sz w:val="28"/>
          <w:szCs w:val="28"/>
          <w:lang w:val="uk-UA"/>
        </w:rPr>
        <w:t xml:space="preserve">. Конструювання (12 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год.) </w:t>
      </w:r>
    </w:p>
    <w:p w:rsidR="003802D8" w:rsidRPr="003410C3" w:rsidRDefault="00002376" w:rsidP="00625C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Теоретична частина. </w:t>
      </w: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Конструювання. Конструювання з паперу. Прийоми створення </w:t>
      </w:r>
      <w:r w:rsidR="007154F5" w:rsidRPr="003410C3">
        <w:rPr>
          <w:rFonts w:ascii="Times New Roman" w:hAnsi="Times New Roman" w:cs="Times New Roman"/>
          <w:sz w:val="28"/>
          <w:szCs w:val="28"/>
          <w:lang w:val="uk-UA"/>
        </w:rPr>
        <w:t>об’ємних</w:t>
      </w:r>
      <w:r w:rsidR="00EC13EB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Pr="003410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186C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Поняття найпростіших креслен</w:t>
      </w:r>
      <w:r w:rsidR="00EC13EB" w:rsidRPr="003410C3">
        <w:rPr>
          <w:rFonts w:ascii="Times New Roman" w:hAnsi="Times New Roman" w:cs="Times New Roman"/>
          <w:sz w:val="28"/>
          <w:szCs w:val="28"/>
          <w:lang w:val="uk-UA"/>
        </w:rPr>
        <w:t>ь «Про що н</w:t>
      </w:r>
      <w:r w:rsidR="008D186C" w:rsidRPr="003410C3">
        <w:rPr>
          <w:rFonts w:ascii="Times New Roman" w:hAnsi="Times New Roman" w:cs="Times New Roman"/>
          <w:sz w:val="28"/>
          <w:szCs w:val="28"/>
          <w:lang w:val="uk-UA"/>
        </w:rPr>
        <w:t>ам говорять лінії» (</w:t>
      </w:r>
      <w:proofErr w:type="spellStart"/>
      <w:r w:rsidR="008D186C" w:rsidRPr="003410C3">
        <w:rPr>
          <w:rFonts w:ascii="Times New Roman" w:hAnsi="Times New Roman" w:cs="Times New Roman"/>
          <w:sz w:val="28"/>
          <w:szCs w:val="28"/>
          <w:lang w:val="uk-UA"/>
        </w:rPr>
        <w:t>лінії</w:t>
      </w:r>
      <w:proofErr w:type="spellEnd"/>
      <w:r w:rsidR="008D186C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згину</w:t>
      </w:r>
      <w:r w:rsidR="00EC13EB" w:rsidRPr="003410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186C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3EB" w:rsidRPr="003410C3">
        <w:rPr>
          <w:rFonts w:ascii="Times New Roman" w:hAnsi="Times New Roman" w:cs="Times New Roman"/>
          <w:sz w:val="28"/>
          <w:szCs w:val="28"/>
          <w:lang w:val="uk-UA"/>
        </w:rPr>
        <w:t>лінія нанесення клею,</w:t>
      </w:r>
      <w:r w:rsidR="008D186C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3EB" w:rsidRPr="003410C3">
        <w:rPr>
          <w:rFonts w:ascii="Times New Roman" w:hAnsi="Times New Roman" w:cs="Times New Roman"/>
          <w:sz w:val="28"/>
          <w:szCs w:val="28"/>
          <w:lang w:val="uk-UA"/>
        </w:rPr>
        <w:t>лінії розрізу)</w:t>
      </w: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51FC" w:rsidRPr="003410C3" w:rsidRDefault="00002376" w:rsidP="00625C8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Практична частина. </w:t>
      </w:r>
      <w:r w:rsidR="004203BA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proofErr w:type="spellStart"/>
      <w:r w:rsidR="004203BA" w:rsidRPr="003410C3">
        <w:rPr>
          <w:rFonts w:ascii="Times New Roman" w:hAnsi="Times New Roman" w:cs="Times New Roman"/>
          <w:sz w:val="28"/>
          <w:szCs w:val="28"/>
          <w:lang w:val="uk-UA"/>
        </w:rPr>
        <w:t>напівоб’ємних</w:t>
      </w:r>
      <w:proofErr w:type="spellEnd"/>
      <w:r w:rsidR="004203BA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форм </w:t>
      </w:r>
      <w:r w:rsidR="00FF4EF1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способом складання деталей навпіл по лінії згину «Консервуємо овочі», </w:t>
      </w:r>
      <w:r w:rsidR="007D36CE" w:rsidRPr="003410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F4EF1" w:rsidRPr="003410C3">
        <w:rPr>
          <w:rFonts w:ascii="Times New Roman" w:hAnsi="Times New Roman" w:cs="Times New Roman"/>
          <w:sz w:val="28"/>
          <w:szCs w:val="28"/>
          <w:lang w:val="uk-UA"/>
        </w:rPr>
        <w:t>онструювання за шаблоном</w:t>
      </w:r>
      <w:r w:rsidR="007D36CE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4EF1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«Збери авто з деталей», «Дім, </w:t>
      </w:r>
      <w:r w:rsidR="007D36CE" w:rsidRPr="003410C3">
        <w:rPr>
          <w:rFonts w:ascii="Times New Roman" w:hAnsi="Times New Roman" w:cs="Times New Roman"/>
          <w:sz w:val="28"/>
          <w:szCs w:val="28"/>
          <w:lang w:val="uk-UA"/>
        </w:rPr>
        <w:t>в якому я живу»;</w:t>
      </w:r>
      <w:r w:rsidR="004203BA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3BA" w:rsidRPr="003410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паперове моделювання: </w:t>
      </w:r>
      <w:r w:rsidR="008D186C" w:rsidRPr="003410C3">
        <w:rPr>
          <w:rFonts w:ascii="Times New Roman" w:hAnsi="Times New Roman" w:cs="Times New Roman"/>
          <w:sz w:val="28"/>
          <w:szCs w:val="28"/>
          <w:lang w:val="uk-UA"/>
        </w:rPr>
        <w:t>«Незвичайні зустрічі у зоопарку»</w:t>
      </w:r>
      <w:r w:rsidR="004203BA" w:rsidRPr="003410C3">
        <w:rPr>
          <w:rFonts w:ascii="Times New Roman" w:hAnsi="Times New Roman" w:cs="Times New Roman"/>
          <w:sz w:val="28"/>
          <w:szCs w:val="28"/>
          <w:lang w:val="uk-UA"/>
        </w:rPr>
        <w:t>; виготовлення колективної роботи «Прилетіла ластівочка».</w:t>
      </w:r>
    </w:p>
    <w:p w:rsidR="00002376" w:rsidRPr="003410C3" w:rsidRDefault="000D51FC" w:rsidP="00987E30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 xml:space="preserve"> </w:t>
      </w:r>
      <w:r w:rsidR="001E34F8" w:rsidRPr="003410C3">
        <w:rPr>
          <w:b/>
          <w:bCs/>
          <w:color w:val="auto"/>
          <w:sz w:val="28"/>
          <w:szCs w:val="28"/>
          <w:lang w:val="uk-UA"/>
        </w:rPr>
        <w:t>7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>. Ро</w:t>
      </w:r>
      <w:r w:rsidR="00126958" w:rsidRPr="003410C3">
        <w:rPr>
          <w:b/>
          <w:bCs/>
          <w:color w:val="auto"/>
          <w:sz w:val="28"/>
          <w:szCs w:val="28"/>
          <w:lang w:val="uk-UA"/>
        </w:rPr>
        <w:t>бота з текстильними матеріалами.</w:t>
      </w:r>
      <w:r w:rsidR="00126958" w:rsidRPr="003410C3">
        <w:rPr>
          <w:color w:val="auto"/>
          <w:sz w:val="28"/>
          <w:szCs w:val="28"/>
          <w:lang w:val="uk-UA"/>
        </w:rPr>
        <w:t xml:space="preserve"> </w:t>
      </w:r>
      <w:r w:rsidR="00DD54B3" w:rsidRPr="003410C3">
        <w:rPr>
          <w:b/>
          <w:bCs/>
          <w:color w:val="auto"/>
          <w:sz w:val="28"/>
          <w:szCs w:val="28"/>
          <w:lang w:val="uk-UA"/>
        </w:rPr>
        <w:t>Вироби з ниток</w:t>
      </w:r>
      <w:r w:rsidR="00A94BB2" w:rsidRPr="003410C3">
        <w:rPr>
          <w:b/>
          <w:bCs/>
          <w:color w:val="auto"/>
          <w:sz w:val="28"/>
          <w:szCs w:val="28"/>
          <w:lang w:val="uk-UA"/>
        </w:rPr>
        <w:t xml:space="preserve"> (10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="00B43BDF" w:rsidRPr="003410C3">
        <w:rPr>
          <w:color w:val="auto"/>
          <w:sz w:val="28"/>
          <w:szCs w:val="28"/>
          <w:lang w:val="uk-UA"/>
        </w:rPr>
        <w:t>Українське народне мистецтво.</w:t>
      </w:r>
      <w:r w:rsidR="006243E4" w:rsidRPr="003410C3">
        <w:rPr>
          <w:color w:val="auto"/>
          <w:sz w:val="28"/>
          <w:szCs w:val="28"/>
          <w:lang w:val="uk-UA"/>
        </w:rPr>
        <w:t xml:space="preserve"> </w:t>
      </w:r>
      <w:r w:rsidRPr="003410C3">
        <w:rPr>
          <w:color w:val="auto"/>
          <w:sz w:val="28"/>
          <w:szCs w:val="28"/>
          <w:lang w:val="uk-UA"/>
        </w:rPr>
        <w:t>Знайомство з</w:t>
      </w:r>
      <w:r w:rsidR="00B43BDF" w:rsidRPr="003410C3">
        <w:rPr>
          <w:color w:val="auto"/>
          <w:sz w:val="28"/>
          <w:szCs w:val="28"/>
          <w:lang w:val="uk-UA"/>
        </w:rPr>
        <w:t xml:space="preserve"> текстильними матеріалами</w:t>
      </w:r>
      <w:r w:rsidR="00126958" w:rsidRPr="003410C3">
        <w:rPr>
          <w:color w:val="auto"/>
          <w:sz w:val="28"/>
          <w:szCs w:val="28"/>
          <w:lang w:val="uk-UA"/>
        </w:rPr>
        <w:t>,</w:t>
      </w:r>
      <w:r w:rsidR="006243E4" w:rsidRPr="003410C3">
        <w:rPr>
          <w:color w:val="auto"/>
          <w:sz w:val="28"/>
          <w:szCs w:val="28"/>
          <w:lang w:val="uk-UA"/>
        </w:rPr>
        <w:t xml:space="preserve"> </w:t>
      </w:r>
      <w:r w:rsidR="00126958" w:rsidRPr="003410C3">
        <w:rPr>
          <w:color w:val="auto"/>
          <w:sz w:val="28"/>
          <w:szCs w:val="28"/>
          <w:lang w:val="uk-UA"/>
        </w:rPr>
        <w:t>їх походженням</w:t>
      </w:r>
      <w:r w:rsidRPr="003410C3">
        <w:rPr>
          <w:color w:val="auto"/>
          <w:sz w:val="28"/>
          <w:szCs w:val="28"/>
          <w:lang w:val="uk-UA"/>
        </w:rPr>
        <w:t>:</w:t>
      </w:r>
      <w:r w:rsidR="006243E4" w:rsidRPr="003410C3">
        <w:rPr>
          <w:color w:val="auto"/>
          <w:sz w:val="28"/>
          <w:szCs w:val="28"/>
          <w:lang w:val="uk-UA"/>
        </w:rPr>
        <w:t xml:space="preserve"> </w:t>
      </w:r>
      <w:r w:rsidR="00126958" w:rsidRPr="003410C3">
        <w:rPr>
          <w:color w:val="auto"/>
          <w:sz w:val="28"/>
          <w:szCs w:val="28"/>
          <w:lang w:val="uk-UA"/>
        </w:rPr>
        <w:t>тканина,</w:t>
      </w:r>
      <w:r w:rsidR="006243E4" w:rsidRPr="003410C3">
        <w:rPr>
          <w:color w:val="auto"/>
          <w:sz w:val="28"/>
          <w:szCs w:val="28"/>
          <w:lang w:val="uk-UA"/>
        </w:rPr>
        <w:t xml:space="preserve"> </w:t>
      </w:r>
      <w:r w:rsidR="00126958" w:rsidRPr="003410C3">
        <w:rPr>
          <w:color w:val="auto"/>
          <w:sz w:val="28"/>
          <w:szCs w:val="28"/>
          <w:lang w:val="uk-UA"/>
        </w:rPr>
        <w:t>нитки,</w:t>
      </w:r>
      <w:r w:rsidR="006243E4" w:rsidRPr="003410C3">
        <w:rPr>
          <w:color w:val="auto"/>
          <w:sz w:val="28"/>
          <w:szCs w:val="28"/>
          <w:lang w:val="uk-UA"/>
        </w:rPr>
        <w:t xml:space="preserve"> </w:t>
      </w:r>
      <w:r w:rsidR="00126958" w:rsidRPr="003410C3">
        <w:rPr>
          <w:color w:val="auto"/>
          <w:sz w:val="28"/>
          <w:szCs w:val="28"/>
          <w:lang w:val="uk-UA"/>
        </w:rPr>
        <w:t>пряжа</w:t>
      </w:r>
      <w:r w:rsidR="00B43BDF" w:rsidRPr="003410C3">
        <w:rPr>
          <w:color w:val="auto"/>
          <w:sz w:val="28"/>
          <w:szCs w:val="28"/>
          <w:lang w:val="uk-UA"/>
        </w:rPr>
        <w:t xml:space="preserve">. </w:t>
      </w:r>
      <w:r w:rsidR="00126958" w:rsidRPr="003410C3">
        <w:rPr>
          <w:color w:val="auto"/>
          <w:sz w:val="28"/>
          <w:szCs w:val="28"/>
          <w:lang w:val="uk-UA"/>
        </w:rPr>
        <w:t>Властивості текстильних матеріалів</w:t>
      </w:r>
      <w:r w:rsidRPr="003410C3">
        <w:rPr>
          <w:color w:val="auto"/>
          <w:sz w:val="28"/>
          <w:szCs w:val="28"/>
          <w:lang w:val="uk-UA"/>
        </w:rPr>
        <w:t xml:space="preserve">. </w:t>
      </w:r>
    </w:p>
    <w:p w:rsidR="00126958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>Практична частина</w:t>
      </w:r>
      <w:r w:rsidR="00126958" w:rsidRPr="003410C3">
        <w:rPr>
          <w:i/>
          <w:iCs/>
          <w:color w:val="auto"/>
          <w:sz w:val="28"/>
          <w:szCs w:val="28"/>
          <w:lang w:val="uk-UA"/>
        </w:rPr>
        <w:t xml:space="preserve"> </w:t>
      </w:r>
      <w:r w:rsidR="00126958" w:rsidRPr="003410C3">
        <w:rPr>
          <w:iCs/>
          <w:color w:val="auto"/>
          <w:sz w:val="28"/>
          <w:szCs w:val="28"/>
          <w:lang w:val="uk-UA"/>
        </w:rPr>
        <w:t>Виготовлення виробів способом</w:t>
      </w:r>
      <w:r w:rsidR="00E94A92" w:rsidRPr="003410C3">
        <w:rPr>
          <w:iCs/>
          <w:color w:val="auto"/>
          <w:sz w:val="28"/>
          <w:szCs w:val="28"/>
          <w:lang w:val="uk-UA"/>
        </w:rPr>
        <w:t xml:space="preserve"> </w:t>
      </w:r>
      <w:r w:rsidR="00126958" w:rsidRPr="003410C3">
        <w:rPr>
          <w:iCs/>
          <w:color w:val="auto"/>
          <w:sz w:val="28"/>
          <w:szCs w:val="28"/>
          <w:lang w:val="uk-UA"/>
        </w:rPr>
        <w:t>намотування ниток на картонну основу «Валентинки»</w:t>
      </w:r>
      <w:r w:rsidR="00B43BDF" w:rsidRPr="003410C3">
        <w:rPr>
          <w:iCs/>
          <w:color w:val="auto"/>
          <w:sz w:val="28"/>
          <w:szCs w:val="28"/>
          <w:lang w:val="uk-UA"/>
        </w:rPr>
        <w:t>,</w:t>
      </w:r>
      <w:r w:rsidR="00D4519D" w:rsidRPr="003410C3">
        <w:rPr>
          <w:iCs/>
          <w:color w:val="auto"/>
          <w:sz w:val="28"/>
          <w:szCs w:val="28"/>
          <w:lang w:val="uk-UA"/>
        </w:rPr>
        <w:t xml:space="preserve"> «</w:t>
      </w:r>
      <w:r w:rsidR="00E94A92" w:rsidRPr="003410C3">
        <w:rPr>
          <w:iCs/>
          <w:color w:val="auto"/>
          <w:sz w:val="28"/>
          <w:szCs w:val="28"/>
          <w:lang w:val="uk-UA"/>
        </w:rPr>
        <w:t>Ялинка чарівна»</w:t>
      </w:r>
      <w:r w:rsidR="00117B48" w:rsidRPr="003410C3">
        <w:rPr>
          <w:iCs/>
          <w:color w:val="auto"/>
          <w:sz w:val="28"/>
          <w:szCs w:val="28"/>
          <w:lang w:val="uk-UA"/>
        </w:rPr>
        <w:t>; с</w:t>
      </w:r>
      <w:r w:rsidR="00D4519D" w:rsidRPr="003410C3">
        <w:rPr>
          <w:iCs/>
          <w:color w:val="auto"/>
          <w:sz w:val="28"/>
          <w:szCs w:val="28"/>
          <w:lang w:val="uk-UA"/>
        </w:rPr>
        <w:t xml:space="preserve">творення загального образу людини </w:t>
      </w:r>
      <w:r w:rsidR="00E94A92" w:rsidRPr="003410C3">
        <w:rPr>
          <w:iCs/>
          <w:color w:val="auto"/>
          <w:sz w:val="28"/>
          <w:szCs w:val="28"/>
          <w:lang w:val="uk-UA"/>
        </w:rPr>
        <w:t>«Зробимо зачіску»</w:t>
      </w:r>
      <w:r w:rsidR="00117B48" w:rsidRPr="003410C3">
        <w:rPr>
          <w:iCs/>
          <w:color w:val="auto"/>
          <w:sz w:val="28"/>
          <w:szCs w:val="28"/>
          <w:lang w:val="uk-UA"/>
        </w:rPr>
        <w:t>; з</w:t>
      </w:r>
      <w:r w:rsidR="00E94A92" w:rsidRPr="003410C3">
        <w:rPr>
          <w:iCs/>
          <w:color w:val="auto"/>
          <w:sz w:val="28"/>
          <w:szCs w:val="28"/>
          <w:lang w:val="uk-UA"/>
        </w:rPr>
        <w:t>аповнення площини кольо</w:t>
      </w:r>
      <w:r w:rsidR="00B43BDF" w:rsidRPr="003410C3">
        <w:rPr>
          <w:iCs/>
          <w:color w:val="auto"/>
          <w:sz w:val="28"/>
          <w:szCs w:val="28"/>
          <w:lang w:val="uk-UA"/>
        </w:rPr>
        <w:t>ровою пряжею «Зайчику біленький</w:t>
      </w:r>
      <w:r w:rsidR="00E94A92" w:rsidRPr="003410C3">
        <w:rPr>
          <w:iCs/>
          <w:color w:val="auto"/>
          <w:sz w:val="28"/>
          <w:szCs w:val="28"/>
          <w:lang w:val="uk-UA"/>
        </w:rPr>
        <w:t>,</w:t>
      </w:r>
      <w:r w:rsidR="00D4519D" w:rsidRPr="003410C3">
        <w:rPr>
          <w:iCs/>
          <w:color w:val="auto"/>
          <w:sz w:val="28"/>
          <w:szCs w:val="28"/>
          <w:lang w:val="uk-UA"/>
        </w:rPr>
        <w:t xml:space="preserve"> </w:t>
      </w:r>
      <w:r w:rsidR="00E94A92" w:rsidRPr="003410C3">
        <w:rPr>
          <w:iCs/>
          <w:color w:val="auto"/>
          <w:sz w:val="28"/>
          <w:szCs w:val="28"/>
          <w:lang w:val="uk-UA"/>
        </w:rPr>
        <w:t>зайчику сіренький»</w:t>
      </w:r>
      <w:r w:rsidR="00D4519D" w:rsidRPr="003410C3">
        <w:rPr>
          <w:iCs/>
          <w:color w:val="auto"/>
          <w:sz w:val="28"/>
          <w:szCs w:val="28"/>
          <w:lang w:val="uk-UA"/>
        </w:rPr>
        <w:t xml:space="preserve">; </w:t>
      </w:r>
      <w:r w:rsidR="00117B48" w:rsidRPr="003410C3">
        <w:rPr>
          <w:iCs/>
          <w:color w:val="auto"/>
          <w:sz w:val="28"/>
          <w:szCs w:val="28"/>
          <w:lang w:val="uk-UA"/>
        </w:rPr>
        <w:t xml:space="preserve">виготовлення ватної іграшки </w:t>
      </w:r>
      <w:r w:rsidR="00CB73F6" w:rsidRPr="003410C3">
        <w:rPr>
          <w:iCs/>
          <w:color w:val="auto"/>
          <w:sz w:val="28"/>
          <w:szCs w:val="28"/>
          <w:lang w:val="uk-UA"/>
        </w:rPr>
        <w:t xml:space="preserve">«Я – </w:t>
      </w:r>
      <w:r w:rsidR="00D4519D" w:rsidRPr="003410C3">
        <w:rPr>
          <w:iCs/>
          <w:color w:val="auto"/>
          <w:sz w:val="28"/>
          <w:szCs w:val="28"/>
          <w:lang w:val="uk-UA"/>
        </w:rPr>
        <w:t xml:space="preserve">тепло вдягнений </w:t>
      </w:r>
      <w:proofErr w:type="spellStart"/>
      <w:r w:rsidR="00D4519D" w:rsidRPr="003410C3">
        <w:rPr>
          <w:iCs/>
          <w:color w:val="auto"/>
          <w:sz w:val="28"/>
          <w:szCs w:val="28"/>
          <w:lang w:val="uk-UA"/>
        </w:rPr>
        <w:t>сніговик</w:t>
      </w:r>
      <w:proofErr w:type="spellEnd"/>
      <w:r w:rsidR="00D4519D" w:rsidRPr="003410C3">
        <w:rPr>
          <w:iCs/>
          <w:color w:val="auto"/>
          <w:sz w:val="28"/>
          <w:szCs w:val="28"/>
          <w:lang w:val="uk-UA"/>
        </w:rPr>
        <w:t>»</w:t>
      </w:r>
      <w:r w:rsidR="00117B48" w:rsidRPr="003410C3">
        <w:rPr>
          <w:iCs/>
          <w:color w:val="auto"/>
          <w:sz w:val="28"/>
          <w:szCs w:val="28"/>
          <w:lang w:val="uk-UA"/>
        </w:rPr>
        <w:t>.</w:t>
      </w:r>
    </w:p>
    <w:p w:rsidR="00002376" w:rsidRPr="003410C3" w:rsidRDefault="001E34F8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8</w:t>
      </w:r>
      <w:r w:rsidR="00A94BB2" w:rsidRPr="003410C3">
        <w:rPr>
          <w:b/>
          <w:bCs/>
          <w:color w:val="auto"/>
          <w:sz w:val="28"/>
          <w:szCs w:val="28"/>
          <w:lang w:val="uk-UA"/>
        </w:rPr>
        <w:t>. Організаційно-масова робота (2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Практична частина. </w:t>
      </w:r>
      <w:r w:rsidR="00B43BDF" w:rsidRPr="003410C3">
        <w:rPr>
          <w:color w:val="auto"/>
          <w:sz w:val="28"/>
          <w:szCs w:val="28"/>
          <w:lang w:val="uk-UA"/>
        </w:rPr>
        <w:t>Виставка робіт</w:t>
      </w:r>
    </w:p>
    <w:p w:rsidR="00002376" w:rsidRPr="003410C3" w:rsidRDefault="001E34F8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9</w:t>
      </w:r>
      <w:r w:rsidR="00A94BB2" w:rsidRPr="003410C3">
        <w:rPr>
          <w:b/>
          <w:bCs/>
          <w:color w:val="auto"/>
          <w:sz w:val="28"/>
          <w:szCs w:val="28"/>
          <w:lang w:val="uk-UA"/>
        </w:rPr>
        <w:t>. Підсумок (2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Практична частина. </w:t>
      </w:r>
      <w:r w:rsidRPr="003410C3">
        <w:rPr>
          <w:color w:val="auto"/>
          <w:sz w:val="28"/>
          <w:szCs w:val="28"/>
          <w:lang w:val="uk-UA"/>
        </w:rPr>
        <w:t xml:space="preserve">Творча колективна робота на тему «Малюємо всією сім’єю». Презентація та її обговорення.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 xml:space="preserve">ПРОГНОЗОВАНИЙ РЕЗУЛЬТАТ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Вихованці мають знати і розуміти: </w:t>
      </w:r>
    </w:p>
    <w:p w:rsidR="00002376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</w:t>
      </w:r>
      <w:r w:rsidR="00942B7E" w:rsidRPr="003410C3">
        <w:rPr>
          <w:color w:val="auto"/>
          <w:sz w:val="28"/>
          <w:szCs w:val="28"/>
          <w:lang w:val="uk-UA"/>
        </w:rPr>
        <w:t xml:space="preserve">особливості малювання </w:t>
      </w:r>
      <w:r w:rsidR="00002376" w:rsidRPr="003410C3">
        <w:rPr>
          <w:color w:val="auto"/>
          <w:sz w:val="28"/>
          <w:szCs w:val="28"/>
          <w:lang w:val="uk-UA"/>
        </w:rPr>
        <w:t xml:space="preserve">олівцем, гуашшю, аквареллю; </w:t>
      </w:r>
    </w:p>
    <w:p w:rsidR="00002376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</w:t>
      </w:r>
      <w:r w:rsidR="00942B7E" w:rsidRPr="003410C3">
        <w:rPr>
          <w:color w:val="auto"/>
          <w:sz w:val="28"/>
          <w:szCs w:val="28"/>
          <w:lang w:val="uk-UA"/>
        </w:rPr>
        <w:t xml:space="preserve"> поняття</w:t>
      </w:r>
      <w:r w:rsidRPr="003410C3">
        <w:rPr>
          <w:color w:val="auto"/>
          <w:sz w:val="28"/>
          <w:szCs w:val="28"/>
          <w:lang w:val="uk-UA"/>
        </w:rPr>
        <w:t xml:space="preserve"> </w:t>
      </w:r>
      <w:r w:rsidR="00002376" w:rsidRPr="003410C3">
        <w:rPr>
          <w:color w:val="auto"/>
          <w:sz w:val="28"/>
          <w:szCs w:val="28"/>
          <w:lang w:val="uk-UA"/>
        </w:rPr>
        <w:t xml:space="preserve">«теплі» та «холодні» кольори; </w:t>
      </w:r>
    </w:p>
    <w:p w:rsidR="00002376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</w:t>
      </w:r>
      <w:r w:rsidR="00002376" w:rsidRPr="003410C3">
        <w:rPr>
          <w:color w:val="auto"/>
          <w:sz w:val="28"/>
          <w:szCs w:val="28"/>
          <w:lang w:val="uk-UA"/>
        </w:rPr>
        <w:t xml:space="preserve">етапи та прийоми малювання ; </w:t>
      </w:r>
    </w:p>
    <w:p w:rsidR="00002376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</w:t>
      </w:r>
      <w:r w:rsidR="00942B7E" w:rsidRPr="003410C3">
        <w:rPr>
          <w:color w:val="auto"/>
          <w:sz w:val="28"/>
          <w:szCs w:val="28"/>
          <w:lang w:val="uk-UA"/>
        </w:rPr>
        <w:t xml:space="preserve">основи та різновиди техніки </w:t>
      </w:r>
      <w:r w:rsidR="00002376" w:rsidRPr="003410C3">
        <w:rPr>
          <w:color w:val="auto"/>
          <w:sz w:val="28"/>
          <w:szCs w:val="28"/>
          <w:lang w:val="uk-UA"/>
        </w:rPr>
        <w:t>аплікаці</w:t>
      </w:r>
      <w:r w:rsidR="00942B7E" w:rsidRPr="003410C3">
        <w:rPr>
          <w:color w:val="auto"/>
          <w:sz w:val="28"/>
          <w:szCs w:val="28"/>
          <w:lang w:val="uk-UA"/>
        </w:rPr>
        <w:t>ї</w:t>
      </w:r>
      <w:r w:rsidR="00002376" w:rsidRPr="003410C3">
        <w:rPr>
          <w:color w:val="auto"/>
          <w:sz w:val="28"/>
          <w:szCs w:val="28"/>
          <w:lang w:val="uk-UA"/>
        </w:rPr>
        <w:t xml:space="preserve">, матеріали та інструменти </w:t>
      </w:r>
      <w:r w:rsidR="00942B7E" w:rsidRPr="003410C3">
        <w:rPr>
          <w:color w:val="auto"/>
          <w:sz w:val="28"/>
          <w:szCs w:val="28"/>
          <w:lang w:val="uk-UA"/>
        </w:rPr>
        <w:t>що використовуються під час виконання таких робіт</w:t>
      </w:r>
      <w:r w:rsidR="00002376" w:rsidRPr="003410C3">
        <w:rPr>
          <w:color w:val="auto"/>
          <w:sz w:val="28"/>
          <w:szCs w:val="28"/>
          <w:lang w:val="uk-UA"/>
        </w:rPr>
        <w:t xml:space="preserve">; </w:t>
      </w:r>
    </w:p>
    <w:p w:rsidR="00942B7E" w:rsidRPr="003410C3" w:rsidRDefault="00942B7E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 умовні позначення місць нанесення клею;</w:t>
      </w:r>
    </w:p>
    <w:p w:rsidR="00002376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</w:t>
      </w:r>
      <w:r w:rsidR="00722777" w:rsidRPr="003410C3">
        <w:rPr>
          <w:color w:val="auto"/>
          <w:sz w:val="28"/>
          <w:szCs w:val="28"/>
          <w:lang w:val="uk-UA"/>
        </w:rPr>
        <w:t xml:space="preserve"> </w:t>
      </w:r>
      <w:r w:rsidR="00942B7E" w:rsidRPr="003410C3">
        <w:rPr>
          <w:color w:val="auto"/>
          <w:sz w:val="28"/>
          <w:szCs w:val="28"/>
          <w:lang w:val="uk-UA"/>
        </w:rPr>
        <w:t xml:space="preserve">поняття про </w:t>
      </w:r>
      <w:r w:rsidR="00002376" w:rsidRPr="003410C3">
        <w:rPr>
          <w:color w:val="auto"/>
          <w:sz w:val="28"/>
          <w:szCs w:val="28"/>
          <w:lang w:val="uk-UA"/>
        </w:rPr>
        <w:t>композиці</w:t>
      </w:r>
      <w:r w:rsidR="00942B7E" w:rsidRPr="003410C3">
        <w:rPr>
          <w:color w:val="auto"/>
          <w:sz w:val="28"/>
          <w:szCs w:val="28"/>
          <w:lang w:val="uk-UA"/>
        </w:rPr>
        <w:t>ю (підбір елементів, формування, співвідношення кольорів і форм)</w:t>
      </w:r>
      <w:r w:rsidR="00002376" w:rsidRPr="003410C3">
        <w:rPr>
          <w:color w:val="auto"/>
          <w:sz w:val="28"/>
          <w:szCs w:val="28"/>
          <w:lang w:val="uk-UA"/>
        </w:rPr>
        <w:t xml:space="preserve">; </w:t>
      </w:r>
    </w:p>
    <w:p w:rsidR="00722777" w:rsidRPr="003410C3" w:rsidRDefault="00722777" w:rsidP="00722777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 елементарні поняття: «лінія горизонту», «близько-далеко»; </w:t>
      </w:r>
    </w:p>
    <w:p w:rsidR="00002376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</w:t>
      </w:r>
      <w:r w:rsidR="00002376" w:rsidRPr="003410C3">
        <w:rPr>
          <w:color w:val="auto"/>
          <w:sz w:val="28"/>
          <w:szCs w:val="28"/>
          <w:lang w:val="uk-UA"/>
        </w:rPr>
        <w:t xml:space="preserve"> </w:t>
      </w:r>
      <w:r w:rsidR="00722777" w:rsidRPr="003410C3">
        <w:rPr>
          <w:color w:val="auto"/>
          <w:sz w:val="28"/>
          <w:szCs w:val="28"/>
          <w:lang w:val="uk-UA"/>
        </w:rPr>
        <w:t>прийоми</w:t>
      </w:r>
      <w:r w:rsidR="00002376" w:rsidRPr="003410C3">
        <w:rPr>
          <w:color w:val="auto"/>
          <w:sz w:val="28"/>
          <w:szCs w:val="28"/>
          <w:lang w:val="uk-UA"/>
        </w:rPr>
        <w:t xml:space="preserve"> ліплення із пластиліну; </w:t>
      </w:r>
    </w:p>
    <w:p w:rsidR="002E106F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</w:t>
      </w:r>
      <w:r w:rsidR="002E106F" w:rsidRPr="003410C3">
        <w:rPr>
          <w:color w:val="auto"/>
          <w:sz w:val="28"/>
          <w:szCs w:val="28"/>
          <w:lang w:val="uk-UA"/>
        </w:rPr>
        <w:t>конструю</w:t>
      </w:r>
      <w:r w:rsidR="00722777" w:rsidRPr="003410C3">
        <w:rPr>
          <w:color w:val="auto"/>
          <w:sz w:val="28"/>
          <w:szCs w:val="28"/>
          <w:lang w:val="uk-UA"/>
        </w:rPr>
        <w:t>вання</w:t>
      </w:r>
      <w:r w:rsidR="002E106F" w:rsidRPr="003410C3">
        <w:rPr>
          <w:color w:val="auto"/>
          <w:sz w:val="28"/>
          <w:szCs w:val="28"/>
          <w:lang w:val="uk-UA"/>
        </w:rPr>
        <w:t xml:space="preserve"> із паперу</w:t>
      </w:r>
      <w:r w:rsidR="00002376" w:rsidRPr="003410C3">
        <w:rPr>
          <w:color w:val="auto"/>
          <w:sz w:val="28"/>
          <w:szCs w:val="28"/>
          <w:lang w:val="uk-UA"/>
        </w:rPr>
        <w:t>;</w:t>
      </w:r>
    </w:p>
    <w:p w:rsidR="00E94A92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</w:t>
      </w:r>
      <w:r w:rsidR="00002376" w:rsidRPr="003410C3">
        <w:rPr>
          <w:color w:val="auto"/>
          <w:sz w:val="28"/>
          <w:szCs w:val="28"/>
          <w:lang w:val="uk-UA"/>
        </w:rPr>
        <w:t xml:space="preserve"> поняття </w:t>
      </w:r>
      <w:r w:rsidR="00E94A92" w:rsidRPr="003410C3">
        <w:rPr>
          <w:color w:val="auto"/>
          <w:sz w:val="28"/>
          <w:szCs w:val="28"/>
          <w:lang w:val="uk-UA"/>
        </w:rPr>
        <w:t>про роботу з текстильними матеріалами</w:t>
      </w:r>
      <w:r w:rsidR="009D6DBC" w:rsidRPr="003410C3">
        <w:rPr>
          <w:color w:val="auto"/>
          <w:sz w:val="28"/>
          <w:szCs w:val="28"/>
          <w:lang w:val="uk-UA"/>
        </w:rPr>
        <w:t>;</w:t>
      </w:r>
    </w:p>
    <w:p w:rsidR="009D6DBC" w:rsidRPr="003410C3" w:rsidRDefault="00625C8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</w:t>
      </w:r>
      <w:r w:rsidR="00722777" w:rsidRPr="003410C3">
        <w:rPr>
          <w:color w:val="auto"/>
          <w:sz w:val="28"/>
          <w:szCs w:val="28"/>
          <w:lang w:val="uk-UA"/>
        </w:rPr>
        <w:t xml:space="preserve">техніка малювання долоньками, </w:t>
      </w:r>
      <w:r w:rsidR="009D6DBC" w:rsidRPr="003410C3">
        <w:rPr>
          <w:color w:val="auto"/>
          <w:sz w:val="28"/>
          <w:szCs w:val="28"/>
          <w:lang w:val="uk-UA"/>
        </w:rPr>
        <w:t>пальчиками</w:t>
      </w:r>
      <w:r w:rsidR="00722777" w:rsidRPr="003410C3">
        <w:rPr>
          <w:color w:val="auto"/>
          <w:sz w:val="28"/>
          <w:szCs w:val="28"/>
          <w:lang w:val="uk-UA"/>
        </w:rPr>
        <w:t xml:space="preserve"> та тичками</w:t>
      </w:r>
      <w:r w:rsidR="009D6DBC" w:rsidRPr="003410C3">
        <w:rPr>
          <w:color w:val="auto"/>
          <w:sz w:val="28"/>
          <w:szCs w:val="28"/>
          <w:lang w:val="uk-UA"/>
        </w:rPr>
        <w:t>;</w:t>
      </w:r>
    </w:p>
    <w:p w:rsidR="00002376" w:rsidRPr="003410C3" w:rsidRDefault="00625C89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- </w:t>
      </w:r>
      <w:r w:rsidR="002E106F" w:rsidRPr="003410C3">
        <w:rPr>
          <w:color w:val="auto"/>
          <w:sz w:val="28"/>
          <w:szCs w:val="28"/>
          <w:lang w:val="uk-UA"/>
        </w:rPr>
        <w:t xml:space="preserve">техніка малювання </w:t>
      </w:r>
      <w:r w:rsidR="00002376" w:rsidRPr="003410C3">
        <w:rPr>
          <w:color w:val="auto"/>
          <w:sz w:val="28"/>
          <w:szCs w:val="28"/>
          <w:lang w:val="uk-UA"/>
        </w:rPr>
        <w:t xml:space="preserve">«по-вологому». </w:t>
      </w:r>
    </w:p>
    <w:p w:rsidR="00002376" w:rsidRPr="003410C3" w:rsidRDefault="00002376" w:rsidP="0072277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i/>
          <w:iCs/>
          <w:sz w:val="28"/>
          <w:szCs w:val="28"/>
          <w:lang w:val="uk-UA"/>
        </w:rPr>
        <w:t>Вихованці мають вміти і застосовувати:</w:t>
      </w:r>
    </w:p>
    <w:p w:rsidR="00FD05FA" w:rsidRPr="003410C3" w:rsidRDefault="00722777" w:rsidP="007227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D05FA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тримати олівець, пензлик;</w:t>
      </w:r>
    </w:p>
    <w:p w:rsidR="00FD05FA" w:rsidRPr="003410C3" w:rsidRDefault="00722777" w:rsidP="007227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5FA" w:rsidRPr="003410C3">
        <w:rPr>
          <w:rFonts w:ascii="Times New Roman" w:hAnsi="Times New Roman" w:cs="Times New Roman"/>
          <w:sz w:val="28"/>
          <w:szCs w:val="28"/>
          <w:lang w:val="uk-UA"/>
        </w:rPr>
        <w:t>розташовувати малюнок на аркуші, заповнюючи всю площину;</w:t>
      </w:r>
    </w:p>
    <w:p w:rsidR="00722777" w:rsidRPr="003410C3" w:rsidRDefault="00722777" w:rsidP="007227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малювати олівцями, гуашшю та акварельними фарбами, </w:t>
      </w:r>
      <w:r w:rsidRPr="003410C3">
        <w:rPr>
          <w:rFonts w:ascii="Times New Roman" w:hAnsi="Times New Roman" w:cs="Times New Roman"/>
          <w:sz w:val="28"/>
          <w:szCs w:val="28"/>
          <w:lang w:val="uk-UA"/>
        </w:rPr>
        <w:t>долоньками, пальчиками та тичками;</w:t>
      </w:r>
    </w:p>
    <w:p w:rsidR="00002376" w:rsidRPr="003410C3" w:rsidRDefault="00722777" w:rsidP="0072277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прості композиції; </w:t>
      </w:r>
    </w:p>
    <w:p w:rsidR="00002376" w:rsidRPr="003410C3" w:rsidRDefault="00184B78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аплікації способом вирізання та обривання; </w:t>
      </w:r>
    </w:p>
    <w:p w:rsidR="00184B78" w:rsidRPr="003410C3" w:rsidRDefault="00184B78" w:rsidP="00184B78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- вирізати симетричні форми з паперу; </w:t>
      </w:r>
    </w:p>
    <w:p w:rsidR="00002376" w:rsidRPr="003410C3" w:rsidRDefault="00184B78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з пластиліну предмети простої форми (овочі, фрукти) та складної (фігури птахів, тварин); </w:t>
      </w:r>
    </w:p>
    <w:p w:rsidR="00002376" w:rsidRPr="003410C3" w:rsidRDefault="00184B78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ліпити з пластиліну комбінованим, конструктивним способами та з використанням природного матеріалу; </w:t>
      </w:r>
    </w:p>
    <w:p w:rsidR="00002376" w:rsidRPr="003410C3" w:rsidRDefault="00184B78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6DBC" w:rsidRPr="003410C3">
        <w:rPr>
          <w:rFonts w:ascii="Times New Roman" w:hAnsi="Times New Roman" w:cs="Times New Roman"/>
          <w:sz w:val="28"/>
          <w:szCs w:val="28"/>
          <w:lang w:val="uk-UA"/>
        </w:rPr>
        <w:t>удосконалювати навички намотування нитки на предмет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02376" w:rsidRPr="003410C3" w:rsidRDefault="00184B78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6DBC" w:rsidRPr="003410C3">
        <w:rPr>
          <w:rFonts w:ascii="Times New Roman" w:hAnsi="Times New Roman" w:cs="Times New Roman"/>
          <w:sz w:val="28"/>
          <w:szCs w:val="28"/>
          <w:lang w:val="uk-UA"/>
        </w:rPr>
        <w:t>конструювати з запропонованих заготовок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02376" w:rsidRPr="003410C3" w:rsidRDefault="00184B78" w:rsidP="00987E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виготовляти сувеніри. </w:t>
      </w:r>
    </w:p>
    <w:p w:rsidR="00002376" w:rsidRPr="003410C3" w:rsidRDefault="00002376" w:rsidP="00987E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Вихованці мають набути досвід: </w:t>
      </w:r>
    </w:p>
    <w:p w:rsidR="00002376" w:rsidRPr="003410C3" w:rsidRDefault="00D70F0D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чіткого виконання поставлених педагогом завдань; </w:t>
      </w:r>
    </w:p>
    <w:p w:rsidR="00002376" w:rsidRPr="003410C3" w:rsidRDefault="00D70F0D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самостійності, наполегливості; </w:t>
      </w:r>
    </w:p>
    <w:p w:rsidR="00002376" w:rsidRPr="003410C3" w:rsidRDefault="00D70F0D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 з однолітками; </w:t>
      </w:r>
    </w:p>
    <w:p w:rsidR="00002376" w:rsidRPr="003410C3" w:rsidRDefault="00D70F0D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проявлення фантазії та уяви; </w:t>
      </w:r>
    </w:p>
    <w:p w:rsidR="00002376" w:rsidRPr="003410C3" w:rsidRDefault="00D70F0D" w:rsidP="00987E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поведінки на занятті. </w:t>
      </w:r>
    </w:p>
    <w:p w:rsidR="00002376" w:rsidRPr="003410C3" w:rsidRDefault="00002376" w:rsidP="00580C84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Початковий рівень, другий рік навчання</w:t>
      </w:r>
    </w:p>
    <w:p w:rsidR="00F45535" w:rsidRPr="003410C3" w:rsidRDefault="00F45535" w:rsidP="00F45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НАВЧАЛЬНО-ТЕМАТИЧНИЙ  ПЛАН</w:t>
      </w:r>
    </w:p>
    <w:tbl>
      <w:tblPr>
        <w:tblStyle w:val="a3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3410C3" w:rsidRPr="003410C3" w:rsidTr="00580C84">
        <w:tc>
          <w:tcPr>
            <w:tcW w:w="704" w:type="dxa"/>
            <w:vMerge w:val="restart"/>
          </w:tcPr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034" w:type="dxa"/>
            <w:vMerge w:val="restart"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607" w:type="dxa"/>
            <w:gridSpan w:val="3"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годин </w:t>
            </w:r>
          </w:p>
        </w:tc>
      </w:tr>
      <w:tr w:rsidR="003410C3" w:rsidRPr="003410C3" w:rsidTr="00580C84">
        <w:tc>
          <w:tcPr>
            <w:tcW w:w="704" w:type="dxa"/>
            <w:vMerge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34" w:type="dxa"/>
            <w:vMerge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80C84" w:rsidRPr="003410C3" w:rsidRDefault="00580C84" w:rsidP="009C6B4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теоретичних</w:t>
            </w:r>
          </w:p>
        </w:tc>
        <w:tc>
          <w:tcPr>
            <w:tcW w:w="1869" w:type="dxa"/>
          </w:tcPr>
          <w:p w:rsidR="00580C84" w:rsidRPr="003410C3" w:rsidRDefault="00580C84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практичних </w:t>
            </w:r>
          </w:p>
        </w:tc>
        <w:tc>
          <w:tcPr>
            <w:tcW w:w="1869" w:type="dxa"/>
          </w:tcPr>
          <w:p w:rsidR="00580C84" w:rsidRPr="003410C3" w:rsidRDefault="00580C84" w:rsidP="009C6B4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усього </w:t>
            </w:r>
          </w:p>
        </w:tc>
      </w:tr>
      <w:tr w:rsidR="003410C3" w:rsidRPr="003410C3" w:rsidTr="00580C84">
        <w:trPr>
          <w:trHeight w:val="542"/>
        </w:trPr>
        <w:tc>
          <w:tcPr>
            <w:tcW w:w="704" w:type="dxa"/>
          </w:tcPr>
          <w:p w:rsidR="00580C84" w:rsidRPr="003410C3" w:rsidRDefault="00580C84" w:rsidP="00580C8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34" w:type="dxa"/>
          </w:tcPr>
          <w:p w:rsidR="009C6B4C" w:rsidRPr="003410C3" w:rsidRDefault="009C6B4C" w:rsidP="00CA118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Вступ 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580C8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034" w:type="dxa"/>
          </w:tcPr>
          <w:p w:rsidR="009C6B4C" w:rsidRPr="003410C3" w:rsidRDefault="009C6B4C" w:rsidP="00CA11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580C84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3 3</w:t>
            </w:r>
          </w:p>
        </w:tc>
        <w:tc>
          <w:tcPr>
            <w:tcW w:w="3034" w:type="dxa"/>
          </w:tcPr>
          <w:p w:rsidR="009C6B4C" w:rsidRPr="003410C3" w:rsidRDefault="009C6B4C" w:rsidP="00CA11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580C84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4 4</w:t>
            </w:r>
          </w:p>
        </w:tc>
        <w:tc>
          <w:tcPr>
            <w:tcW w:w="3034" w:type="dxa"/>
          </w:tcPr>
          <w:p w:rsidR="009C6B4C" w:rsidRPr="003410C3" w:rsidRDefault="009C6B4C" w:rsidP="00CA11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580C8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034" w:type="dxa"/>
          </w:tcPr>
          <w:p w:rsidR="009C6B4C" w:rsidRPr="003410C3" w:rsidRDefault="009C6B4C" w:rsidP="00CA11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869" w:type="dxa"/>
          </w:tcPr>
          <w:p w:rsidR="009C6B4C" w:rsidRPr="003410C3" w:rsidRDefault="009C6B4C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580C8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034" w:type="dxa"/>
          </w:tcPr>
          <w:p w:rsidR="009C6B4C" w:rsidRPr="003410C3" w:rsidRDefault="009C6B4C" w:rsidP="00CA118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BD7484" w:rsidRPr="003410C3" w:rsidRDefault="00BD74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69" w:type="dxa"/>
          </w:tcPr>
          <w:p w:rsidR="00BD7484" w:rsidRPr="003410C3" w:rsidRDefault="00BD74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580C84">
            <w:pPr>
              <w:pStyle w:val="Default"/>
              <w:spacing w:line="276" w:lineRule="auto"/>
              <w:ind w:firstLine="709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7 7</w:t>
            </w:r>
          </w:p>
        </w:tc>
        <w:tc>
          <w:tcPr>
            <w:tcW w:w="3034" w:type="dxa"/>
          </w:tcPr>
          <w:p w:rsidR="00580C84" w:rsidRPr="003410C3" w:rsidRDefault="00580C84" w:rsidP="00CA11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текстильними матеріалами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869" w:type="dxa"/>
          </w:tcPr>
          <w:p w:rsidR="00BD7484" w:rsidRPr="003410C3" w:rsidRDefault="00BD74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1869" w:type="dxa"/>
          </w:tcPr>
          <w:p w:rsidR="00BD7484" w:rsidRPr="003410C3" w:rsidRDefault="00BD74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6 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580C84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034" w:type="dxa"/>
          </w:tcPr>
          <w:p w:rsidR="00580C84" w:rsidRPr="003410C3" w:rsidRDefault="00580C84" w:rsidP="00CA118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Організаційно-масова робота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869" w:type="dxa"/>
          </w:tcPr>
          <w:p w:rsidR="00BD7484" w:rsidRPr="003410C3" w:rsidRDefault="00BD74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1869" w:type="dxa"/>
          </w:tcPr>
          <w:p w:rsidR="00BD7484" w:rsidRPr="003410C3" w:rsidRDefault="00BD74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034" w:type="dxa"/>
          </w:tcPr>
          <w:p w:rsidR="00580C84" w:rsidRPr="003410C3" w:rsidRDefault="00580C84" w:rsidP="00CA118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 xml:space="preserve">Підсумок 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410C3" w:rsidRPr="003410C3" w:rsidTr="00580C84">
        <w:tc>
          <w:tcPr>
            <w:tcW w:w="704" w:type="dxa"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4" w:type="dxa"/>
          </w:tcPr>
          <w:p w:rsidR="00580C84" w:rsidRPr="003410C3" w:rsidRDefault="00580C84" w:rsidP="00CA118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color w:val="auto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10C3">
              <w:rPr>
                <w:b/>
                <w:bCs/>
                <w:color w:val="auto"/>
                <w:sz w:val="28"/>
                <w:szCs w:val="28"/>
                <w:lang w:val="uk-UA"/>
              </w:rPr>
              <w:t xml:space="preserve">70 </w:t>
            </w:r>
          </w:p>
        </w:tc>
        <w:tc>
          <w:tcPr>
            <w:tcW w:w="1869" w:type="dxa"/>
          </w:tcPr>
          <w:p w:rsidR="00580C84" w:rsidRPr="003410C3" w:rsidRDefault="00580C84" w:rsidP="00CA1181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</w:t>
            </w:r>
          </w:p>
        </w:tc>
      </w:tr>
    </w:tbl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 xml:space="preserve">ЗМІСТ ПРОГРАМИ </w:t>
      </w:r>
    </w:p>
    <w:p w:rsidR="00002376" w:rsidRPr="003410C3" w:rsidRDefault="002E106F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1. Вступ (2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>Мета, завдання гуртка на на</w:t>
      </w:r>
      <w:r w:rsidR="007154F5" w:rsidRPr="003410C3">
        <w:rPr>
          <w:color w:val="auto"/>
          <w:sz w:val="28"/>
          <w:szCs w:val="28"/>
          <w:lang w:val="uk-UA"/>
        </w:rPr>
        <w:t xml:space="preserve">вчальний рік. Техніка безпеки </w:t>
      </w:r>
      <w:r w:rsidRPr="003410C3">
        <w:rPr>
          <w:color w:val="auto"/>
          <w:sz w:val="28"/>
          <w:szCs w:val="28"/>
          <w:lang w:val="uk-UA"/>
        </w:rPr>
        <w:t xml:space="preserve">на занятті. Перегляд та обговорення робіт вихованців «Творча мозаїка: малюємо, фантазуємо». </w:t>
      </w:r>
    </w:p>
    <w:p w:rsidR="00002376" w:rsidRPr="003410C3" w:rsidRDefault="00B43BDF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2. Малюнок (1</w:t>
      </w:r>
      <w:r w:rsidR="006964B2" w:rsidRPr="003410C3">
        <w:rPr>
          <w:b/>
          <w:bCs/>
          <w:color w:val="auto"/>
          <w:sz w:val="28"/>
          <w:szCs w:val="28"/>
          <w:lang w:val="uk-UA"/>
        </w:rPr>
        <w:t>4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>Знайомство з творчістю художників-анімалістів. Особливості малювання звірів та домашніх тварин: форма, колір, пропорції тіла. Особливості малювання людини. Пропорції тіла, передача характерних рис</w:t>
      </w:r>
      <w:r w:rsidR="006A0558" w:rsidRPr="003410C3">
        <w:rPr>
          <w:color w:val="auto"/>
          <w:sz w:val="28"/>
          <w:szCs w:val="28"/>
          <w:lang w:val="uk-UA"/>
        </w:rPr>
        <w:t>. Закріплення поняття «портрет»</w:t>
      </w:r>
      <w:r w:rsidRPr="003410C3">
        <w:rPr>
          <w:color w:val="auto"/>
          <w:sz w:val="28"/>
          <w:szCs w:val="28"/>
          <w:lang w:val="uk-UA"/>
        </w:rPr>
        <w:t xml:space="preserve">. Особливості малювання квітів: форма, колір, розміри. Особливості малювання птахів у польоті. Поняття «лінія горизонту». Знайомство з поняттями: «архітектура», «простір», «просторові співвідношення». </w:t>
      </w:r>
      <w:r w:rsidR="001E08D7" w:rsidRPr="003410C3">
        <w:rPr>
          <w:color w:val="auto"/>
          <w:sz w:val="28"/>
          <w:szCs w:val="28"/>
          <w:lang w:val="uk-UA"/>
        </w:rPr>
        <w:t>Знайомство із репродукціями картин майстра лісового пейзажу І. Шишкіна. «Розмив», розміщення роботи на аркуші паперу, передача будови та особливостей дерева.</w:t>
      </w:r>
    </w:p>
    <w:p w:rsidR="00845D2C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Практична частина. </w:t>
      </w:r>
      <w:r w:rsidRPr="003410C3">
        <w:rPr>
          <w:color w:val="auto"/>
          <w:sz w:val="28"/>
          <w:szCs w:val="28"/>
          <w:lang w:val="uk-UA"/>
        </w:rPr>
        <w:t>Виконання творчих робіт:</w:t>
      </w:r>
      <w:r w:rsidR="007154F5" w:rsidRPr="003410C3">
        <w:rPr>
          <w:color w:val="auto"/>
          <w:sz w:val="28"/>
          <w:szCs w:val="28"/>
          <w:lang w:val="uk-UA"/>
        </w:rPr>
        <w:t xml:space="preserve"> </w:t>
      </w:r>
      <w:r w:rsidR="006A0558" w:rsidRPr="003410C3">
        <w:rPr>
          <w:color w:val="auto"/>
          <w:sz w:val="28"/>
          <w:szCs w:val="28"/>
          <w:lang w:val="uk-UA"/>
        </w:rPr>
        <w:t xml:space="preserve">Фантазійне малювання воском та аквареллю «Сімейка </w:t>
      </w:r>
      <w:proofErr w:type="spellStart"/>
      <w:r w:rsidR="006A0558" w:rsidRPr="003410C3">
        <w:rPr>
          <w:color w:val="auto"/>
          <w:sz w:val="28"/>
          <w:szCs w:val="28"/>
          <w:lang w:val="uk-UA"/>
        </w:rPr>
        <w:t>сніговиків</w:t>
      </w:r>
      <w:proofErr w:type="spellEnd"/>
      <w:r w:rsidR="006A0558" w:rsidRPr="003410C3">
        <w:rPr>
          <w:color w:val="auto"/>
          <w:sz w:val="28"/>
          <w:szCs w:val="28"/>
          <w:lang w:val="uk-UA"/>
        </w:rPr>
        <w:t>»;</w:t>
      </w:r>
      <w:r w:rsidR="00D036AE" w:rsidRPr="003410C3">
        <w:rPr>
          <w:color w:val="auto"/>
          <w:sz w:val="28"/>
          <w:szCs w:val="28"/>
          <w:lang w:val="uk-UA"/>
        </w:rPr>
        <w:t xml:space="preserve"> </w:t>
      </w:r>
      <w:r w:rsidR="006A0558" w:rsidRPr="003410C3">
        <w:rPr>
          <w:color w:val="auto"/>
          <w:sz w:val="28"/>
          <w:szCs w:val="28"/>
          <w:lang w:val="uk-UA"/>
        </w:rPr>
        <w:t xml:space="preserve">виконання дзеркального малюнка «Снігова крижинка – чудова </w:t>
      </w:r>
      <w:r w:rsidR="00D036AE" w:rsidRPr="003410C3">
        <w:rPr>
          <w:color w:val="auto"/>
          <w:sz w:val="28"/>
          <w:szCs w:val="28"/>
          <w:lang w:val="uk-UA"/>
        </w:rPr>
        <w:t xml:space="preserve">сніжинка»; </w:t>
      </w:r>
      <w:r w:rsidR="006964B2" w:rsidRPr="003410C3">
        <w:rPr>
          <w:color w:val="auto"/>
          <w:sz w:val="28"/>
          <w:szCs w:val="28"/>
          <w:lang w:val="uk-UA"/>
        </w:rPr>
        <w:t xml:space="preserve">малювання тичком по контуру </w:t>
      </w:r>
      <w:r w:rsidR="00D036AE" w:rsidRPr="003410C3">
        <w:rPr>
          <w:color w:val="auto"/>
          <w:sz w:val="28"/>
          <w:szCs w:val="28"/>
          <w:lang w:val="uk-UA"/>
        </w:rPr>
        <w:t>«</w:t>
      </w:r>
      <w:proofErr w:type="spellStart"/>
      <w:r w:rsidR="006A0558" w:rsidRPr="003410C3">
        <w:rPr>
          <w:color w:val="auto"/>
          <w:sz w:val="28"/>
          <w:szCs w:val="28"/>
          <w:lang w:val="uk-UA"/>
        </w:rPr>
        <w:t>Листівка-Валентинка</w:t>
      </w:r>
      <w:proofErr w:type="spellEnd"/>
      <w:r w:rsidR="006A0558" w:rsidRPr="003410C3">
        <w:rPr>
          <w:color w:val="auto"/>
          <w:sz w:val="28"/>
          <w:szCs w:val="28"/>
          <w:lang w:val="uk-UA"/>
        </w:rPr>
        <w:t>»,</w:t>
      </w:r>
      <w:r w:rsidR="006964B2" w:rsidRPr="003410C3">
        <w:rPr>
          <w:color w:val="auto"/>
          <w:sz w:val="28"/>
          <w:szCs w:val="28"/>
          <w:lang w:val="uk-UA"/>
        </w:rPr>
        <w:t xml:space="preserve"> «Сади цвітуть»; </w:t>
      </w:r>
      <w:r w:rsidR="00C94E7A" w:rsidRPr="003410C3">
        <w:rPr>
          <w:color w:val="auto"/>
          <w:sz w:val="28"/>
          <w:szCs w:val="28"/>
          <w:lang w:val="uk-UA"/>
        </w:rPr>
        <w:t xml:space="preserve">малювання  орнаменту пальчиками </w:t>
      </w:r>
      <w:r w:rsidR="00D036AE" w:rsidRPr="003410C3">
        <w:rPr>
          <w:color w:val="auto"/>
          <w:sz w:val="28"/>
          <w:szCs w:val="28"/>
          <w:lang w:val="uk-UA"/>
        </w:rPr>
        <w:t xml:space="preserve">«Теплі чоботи у нас, шапки й рукавички», </w:t>
      </w:r>
      <w:r w:rsidR="00C94E7A" w:rsidRPr="003410C3">
        <w:rPr>
          <w:color w:val="auto"/>
          <w:sz w:val="28"/>
          <w:szCs w:val="28"/>
          <w:lang w:val="uk-UA"/>
        </w:rPr>
        <w:t>«Найгарніша писанка»</w:t>
      </w:r>
      <w:r w:rsidR="00845D2C" w:rsidRPr="003410C3">
        <w:rPr>
          <w:color w:val="auto"/>
          <w:sz w:val="28"/>
          <w:szCs w:val="28"/>
          <w:lang w:val="uk-UA"/>
        </w:rPr>
        <w:t>;</w:t>
      </w:r>
      <w:r w:rsidR="00D036AE" w:rsidRPr="003410C3">
        <w:rPr>
          <w:color w:val="auto"/>
          <w:sz w:val="28"/>
          <w:szCs w:val="28"/>
          <w:lang w:val="uk-UA"/>
        </w:rPr>
        <w:t xml:space="preserve"> </w:t>
      </w:r>
      <w:r w:rsidR="006964B2" w:rsidRPr="003410C3">
        <w:rPr>
          <w:color w:val="auto"/>
          <w:sz w:val="28"/>
          <w:szCs w:val="28"/>
          <w:lang w:val="uk-UA"/>
        </w:rPr>
        <w:t xml:space="preserve">нетрадиційне </w:t>
      </w:r>
      <w:r w:rsidR="00845D2C" w:rsidRPr="003410C3">
        <w:rPr>
          <w:color w:val="auto"/>
          <w:sz w:val="28"/>
          <w:szCs w:val="28"/>
          <w:lang w:val="uk-UA"/>
        </w:rPr>
        <w:t>малювання з використанням клею та манної крупи «Квіти для матусі»</w:t>
      </w:r>
      <w:r w:rsidR="00D036AE" w:rsidRPr="003410C3">
        <w:rPr>
          <w:color w:val="auto"/>
          <w:sz w:val="28"/>
          <w:szCs w:val="28"/>
          <w:lang w:val="uk-UA"/>
        </w:rPr>
        <w:t>.</w:t>
      </w:r>
    </w:p>
    <w:p w:rsidR="006964B2" w:rsidRPr="003410C3" w:rsidRDefault="00E701A2" w:rsidP="00987E30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3410C3">
        <w:rPr>
          <w:b/>
          <w:color w:val="auto"/>
          <w:sz w:val="28"/>
          <w:szCs w:val="28"/>
          <w:lang w:val="uk-UA"/>
        </w:rPr>
        <w:t>3.</w:t>
      </w:r>
      <w:r w:rsidR="00FE53A9" w:rsidRPr="003410C3">
        <w:rPr>
          <w:b/>
          <w:color w:val="auto"/>
          <w:sz w:val="28"/>
          <w:szCs w:val="28"/>
        </w:rPr>
        <w:t xml:space="preserve"> </w:t>
      </w:r>
      <w:r w:rsidRPr="003410C3">
        <w:rPr>
          <w:b/>
          <w:color w:val="auto"/>
          <w:sz w:val="28"/>
          <w:szCs w:val="28"/>
          <w:lang w:val="uk-UA"/>
        </w:rPr>
        <w:t>Композиція</w:t>
      </w:r>
      <w:r w:rsidR="00907A03" w:rsidRPr="003410C3">
        <w:rPr>
          <w:b/>
          <w:color w:val="auto"/>
          <w:sz w:val="28"/>
          <w:szCs w:val="28"/>
          <w:lang w:val="uk-UA"/>
        </w:rPr>
        <w:t xml:space="preserve"> </w:t>
      </w:r>
      <w:r w:rsidRPr="003410C3">
        <w:rPr>
          <w:b/>
          <w:color w:val="auto"/>
          <w:sz w:val="28"/>
          <w:szCs w:val="28"/>
          <w:lang w:val="uk-UA"/>
        </w:rPr>
        <w:t>(2</w:t>
      </w:r>
      <w:r w:rsidR="00845D2C" w:rsidRPr="003410C3">
        <w:rPr>
          <w:b/>
          <w:color w:val="auto"/>
          <w:sz w:val="28"/>
          <w:szCs w:val="28"/>
          <w:lang w:val="uk-UA"/>
        </w:rPr>
        <w:t xml:space="preserve"> год.)</w:t>
      </w:r>
      <w:r w:rsidR="001E34F8" w:rsidRPr="003410C3">
        <w:rPr>
          <w:b/>
          <w:color w:val="auto"/>
          <w:sz w:val="28"/>
          <w:szCs w:val="28"/>
          <w:lang w:val="uk-UA"/>
        </w:rPr>
        <w:t xml:space="preserve">   </w:t>
      </w:r>
    </w:p>
    <w:p w:rsidR="00C94E7A" w:rsidRPr="003410C3" w:rsidRDefault="00C94E7A" w:rsidP="00987E30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3410C3">
        <w:rPr>
          <w:i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>Способи композиційного рішення. Зовнішні об’єкти багатоскладових фігур: форма, колір, величина.</w:t>
      </w:r>
      <w:r w:rsidR="006964B2" w:rsidRPr="003410C3">
        <w:rPr>
          <w:color w:val="auto"/>
          <w:sz w:val="28"/>
          <w:szCs w:val="28"/>
          <w:lang w:val="uk-UA"/>
        </w:rPr>
        <w:t xml:space="preserve"> Пропорційні відношення, передній та дальній плани, поняття «більше-менше», «близько-далеко».</w:t>
      </w:r>
    </w:p>
    <w:p w:rsidR="00E701A2" w:rsidRPr="003410C3" w:rsidRDefault="00C94E7A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color w:val="auto"/>
          <w:sz w:val="28"/>
          <w:szCs w:val="28"/>
          <w:lang w:val="uk-UA"/>
        </w:rPr>
        <w:t>Практична частина.</w:t>
      </w:r>
      <w:r w:rsidR="006964B2" w:rsidRPr="003410C3">
        <w:rPr>
          <w:i/>
          <w:color w:val="auto"/>
          <w:sz w:val="28"/>
          <w:szCs w:val="28"/>
          <w:lang w:val="uk-UA"/>
        </w:rPr>
        <w:t xml:space="preserve"> </w:t>
      </w:r>
      <w:r w:rsidRPr="003410C3">
        <w:rPr>
          <w:i/>
          <w:color w:val="auto"/>
          <w:sz w:val="28"/>
          <w:szCs w:val="28"/>
          <w:lang w:val="uk-UA"/>
        </w:rPr>
        <w:t xml:space="preserve"> </w:t>
      </w:r>
      <w:r w:rsidR="006964B2" w:rsidRPr="003410C3">
        <w:rPr>
          <w:color w:val="auto"/>
          <w:sz w:val="28"/>
          <w:szCs w:val="28"/>
          <w:lang w:val="uk-UA"/>
        </w:rPr>
        <w:t xml:space="preserve">Особливості малювання птахів у русі: </w:t>
      </w:r>
      <w:r w:rsidRPr="003410C3">
        <w:rPr>
          <w:color w:val="auto"/>
          <w:sz w:val="28"/>
          <w:szCs w:val="28"/>
          <w:lang w:val="uk-UA"/>
        </w:rPr>
        <w:t>Птахи за моїм вікном</w:t>
      </w:r>
      <w:r w:rsidR="001E08D7" w:rsidRPr="003410C3">
        <w:rPr>
          <w:color w:val="auto"/>
          <w:sz w:val="28"/>
          <w:szCs w:val="28"/>
          <w:lang w:val="uk-UA"/>
        </w:rPr>
        <w:t>»</w:t>
      </w:r>
      <w:r w:rsidR="006964B2" w:rsidRPr="003410C3">
        <w:rPr>
          <w:color w:val="auto"/>
          <w:sz w:val="28"/>
          <w:szCs w:val="28"/>
          <w:lang w:val="uk-UA"/>
        </w:rPr>
        <w:t>.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 xml:space="preserve">4. Ліплення (6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 xml:space="preserve">Прийоми ліплення комбінованим способом. </w:t>
      </w:r>
      <w:r w:rsidR="006964B2" w:rsidRPr="003410C3">
        <w:rPr>
          <w:color w:val="auto"/>
          <w:sz w:val="28"/>
          <w:szCs w:val="28"/>
          <w:lang w:val="uk-UA"/>
        </w:rPr>
        <w:t xml:space="preserve">Методи </w:t>
      </w:r>
      <w:r w:rsidRPr="003410C3">
        <w:rPr>
          <w:color w:val="auto"/>
          <w:sz w:val="28"/>
          <w:szCs w:val="28"/>
          <w:lang w:val="uk-UA"/>
        </w:rPr>
        <w:t>ліплення</w:t>
      </w:r>
      <w:r w:rsidR="006964B2" w:rsidRPr="003410C3">
        <w:rPr>
          <w:color w:val="auto"/>
          <w:sz w:val="28"/>
          <w:szCs w:val="28"/>
          <w:lang w:val="uk-UA"/>
        </w:rPr>
        <w:t xml:space="preserve">: </w:t>
      </w:r>
      <w:r w:rsidRPr="003410C3">
        <w:rPr>
          <w:color w:val="auto"/>
          <w:sz w:val="28"/>
          <w:szCs w:val="28"/>
          <w:lang w:val="uk-UA"/>
        </w:rPr>
        <w:t xml:space="preserve">розкачування, скочування, розплющування, вдавлювання, згладжування. Прийоми з′єднання частин. </w:t>
      </w:r>
      <w:r w:rsidR="000B3040" w:rsidRPr="003410C3">
        <w:rPr>
          <w:color w:val="auto"/>
          <w:sz w:val="28"/>
          <w:szCs w:val="28"/>
          <w:lang w:val="uk-UA"/>
        </w:rPr>
        <w:t xml:space="preserve">Поняття «коло» та «овал». </w:t>
      </w:r>
      <w:r w:rsidRPr="003410C3">
        <w:rPr>
          <w:color w:val="auto"/>
          <w:sz w:val="28"/>
          <w:szCs w:val="28"/>
          <w:lang w:val="uk-UA"/>
        </w:rPr>
        <w:t xml:space="preserve">Пропорції між предметами. Композиційні уміння побудови візерунка у смужці і колі.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lastRenderedPageBreak/>
        <w:t xml:space="preserve">Практична частина. </w:t>
      </w:r>
      <w:r w:rsidRPr="003410C3">
        <w:rPr>
          <w:color w:val="auto"/>
          <w:sz w:val="28"/>
          <w:szCs w:val="28"/>
          <w:lang w:val="uk-UA"/>
        </w:rPr>
        <w:t>Ліплення з пластиліну комбінованим способом</w:t>
      </w:r>
      <w:r w:rsidR="000B3040" w:rsidRPr="003410C3">
        <w:rPr>
          <w:color w:val="auto"/>
          <w:sz w:val="28"/>
          <w:szCs w:val="28"/>
          <w:lang w:val="uk-UA"/>
        </w:rPr>
        <w:t>:</w:t>
      </w:r>
      <w:r w:rsidR="001E08D7" w:rsidRPr="003410C3">
        <w:rPr>
          <w:color w:val="auto"/>
          <w:sz w:val="28"/>
          <w:szCs w:val="28"/>
          <w:lang w:val="uk-UA"/>
        </w:rPr>
        <w:t xml:space="preserve"> </w:t>
      </w:r>
      <w:r w:rsidR="000B3040" w:rsidRPr="003410C3">
        <w:rPr>
          <w:color w:val="auto"/>
          <w:sz w:val="28"/>
          <w:szCs w:val="28"/>
          <w:lang w:val="uk-UA"/>
        </w:rPr>
        <w:t>«Г</w:t>
      </w:r>
      <w:r w:rsidR="001E08D7" w:rsidRPr="003410C3">
        <w:rPr>
          <w:color w:val="auto"/>
          <w:sz w:val="28"/>
          <w:szCs w:val="28"/>
          <w:lang w:val="uk-UA"/>
        </w:rPr>
        <w:t>лечики</w:t>
      </w:r>
      <w:r w:rsidR="000B3040" w:rsidRPr="003410C3">
        <w:rPr>
          <w:color w:val="auto"/>
          <w:sz w:val="28"/>
          <w:szCs w:val="28"/>
          <w:lang w:val="uk-UA"/>
        </w:rPr>
        <w:t>»</w:t>
      </w:r>
      <w:r w:rsidR="001E08D7" w:rsidRPr="003410C3">
        <w:rPr>
          <w:color w:val="auto"/>
          <w:sz w:val="28"/>
          <w:szCs w:val="28"/>
          <w:lang w:val="uk-UA"/>
        </w:rPr>
        <w:t>,</w:t>
      </w:r>
      <w:r w:rsidR="000B3040" w:rsidRPr="003410C3">
        <w:rPr>
          <w:color w:val="auto"/>
          <w:sz w:val="28"/>
          <w:szCs w:val="28"/>
          <w:lang w:val="uk-UA"/>
        </w:rPr>
        <w:t xml:space="preserve"> «Ч</w:t>
      </w:r>
      <w:r w:rsidR="001E08D7" w:rsidRPr="003410C3">
        <w:rPr>
          <w:color w:val="auto"/>
          <w:sz w:val="28"/>
          <w:szCs w:val="28"/>
          <w:lang w:val="uk-UA"/>
        </w:rPr>
        <w:t>айничок</w:t>
      </w:r>
      <w:r w:rsidR="000B3040" w:rsidRPr="003410C3">
        <w:rPr>
          <w:color w:val="auto"/>
          <w:sz w:val="28"/>
          <w:szCs w:val="28"/>
          <w:lang w:val="uk-UA"/>
        </w:rPr>
        <w:t>»</w:t>
      </w:r>
      <w:r w:rsidRPr="003410C3">
        <w:rPr>
          <w:color w:val="auto"/>
          <w:sz w:val="28"/>
          <w:szCs w:val="28"/>
          <w:lang w:val="uk-UA"/>
        </w:rPr>
        <w:t xml:space="preserve">; </w:t>
      </w:r>
      <w:r w:rsidR="000B3040" w:rsidRPr="003410C3">
        <w:rPr>
          <w:color w:val="auto"/>
          <w:sz w:val="28"/>
          <w:szCs w:val="28"/>
          <w:lang w:val="uk-UA"/>
        </w:rPr>
        <w:t xml:space="preserve">рельєфне </w:t>
      </w:r>
      <w:r w:rsidRPr="003410C3">
        <w:rPr>
          <w:color w:val="auto"/>
          <w:sz w:val="28"/>
          <w:szCs w:val="28"/>
          <w:lang w:val="uk-UA"/>
        </w:rPr>
        <w:t xml:space="preserve">ліплення на </w:t>
      </w:r>
      <w:r w:rsidR="000B3040" w:rsidRPr="003410C3">
        <w:rPr>
          <w:color w:val="auto"/>
          <w:sz w:val="28"/>
          <w:szCs w:val="28"/>
          <w:lang w:val="uk-UA"/>
        </w:rPr>
        <w:t>площині</w:t>
      </w:r>
      <w:r w:rsidRPr="003410C3">
        <w:rPr>
          <w:color w:val="auto"/>
          <w:sz w:val="28"/>
          <w:szCs w:val="28"/>
          <w:lang w:val="uk-UA"/>
        </w:rPr>
        <w:t xml:space="preserve"> </w:t>
      </w:r>
      <w:r w:rsidR="000B3040" w:rsidRPr="003410C3">
        <w:rPr>
          <w:color w:val="auto"/>
          <w:sz w:val="28"/>
          <w:szCs w:val="28"/>
          <w:lang w:val="uk-UA"/>
        </w:rPr>
        <w:t>«Ілюстрація до казки «</w:t>
      </w:r>
      <w:r w:rsidR="001E08D7" w:rsidRPr="003410C3">
        <w:rPr>
          <w:color w:val="auto"/>
          <w:sz w:val="28"/>
          <w:szCs w:val="28"/>
          <w:lang w:val="uk-UA"/>
        </w:rPr>
        <w:t>Колобок»</w:t>
      </w:r>
      <w:r w:rsidR="000B3040" w:rsidRPr="003410C3">
        <w:rPr>
          <w:color w:val="auto"/>
          <w:sz w:val="28"/>
          <w:szCs w:val="28"/>
          <w:lang w:val="uk-UA"/>
        </w:rPr>
        <w:t>».</w:t>
      </w:r>
      <w:r w:rsidRPr="003410C3">
        <w:rPr>
          <w:color w:val="auto"/>
          <w:sz w:val="28"/>
          <w:szCs w:val="28"/>
          <w:lang w:val="uk-UA"/>
        </w:rPr>
        <w:t xml:space="preserve"> </w:t>
      </w:r>
    </w:p>
    <w:p w:rsidR="00002376" w:rsidRPr="003410C3" w:rsidRDefault="00E701A2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5. Аплікація (2</w:t>
      </w:r>
      <w:r w:rsidR="0041463B" w:rsidRPr="003410C3">
        <w:rPr>
          <w:b/>
          <w:bCs/>
          <w:color w:val="auto"/>
          <w:sz w:val="28"/>
          <w:szCs w:val="28"/>
          <w:lang w:val="uk-UA"/>
        </w:rPr>
        <w:t>2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C22B95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="00693ED2" w:rsidRPr="003410C3">
        <w:rPr>
          <w:iCs/>
          <w:color w:val="auto"/>
          <w:sz w:val="28"/>
          <w:szCs w:val="28"/>
          <w:lang w:val="uk-UA"/>
        </w:rPr>
        <w:t>Мистецтво аплікації. Матеріали та інструменти.</w:t>
      </w:r>
      <w:r w:rsidR="00693ED2" w:rsidRPr="003410C3">
        <w:rPr>
          <w:i/>
          <w:iCs/>
          <w:color w:val="auto"/>
          <w:sz w:val="28"/>
          <w:szCs w:val="28"/>
          <w:lang w:val="uk-UA"/>
        </w:rPr>
        <w:t xml:space="preserve"> </w:t>
      </w:r>
      <w:r w:rsidR="00C22B95" w:rsidRPr="003410C3">
        <w:rPr>
          <w:color w:val="auto"/>
          <w:sz w:val="28"/>
          <w:szCs w:val="28"/>
          <w:lang w:val="uk-UA"/>
        </w:rPr>
        <w:t>Робота з ножицями</w:t>
      </w:r>
      <w:r w:rsidR="00693ED2" w:rsidRPr="003410C3">
        <w:rPr>
          <w:color w:val="auto"/>
          <w:sz w:val="28"/>
          <w:szCs w:val="28"/>
          <w:lang w:val="uk-UA"/>
        </w:rPr>
        <w:t>, папером, картоном та клеєм. О</w:t>
      </w:r>
      <w:r w:rsidRPr="003410C3">
        <w:rPr>
          <w:color w:val="auto"/>
          <w:sz w:val="28"/>
          <w:szCs w:val="28"/>
          <w:lang w:val="uk-UA"/>
        </w:rPr>
        <w:t xml:space="preserve">собливості </w:t>
      </w:r>
      <w:r w:rsidR="00C22B95" w:rsidRPr="003410C3">
        <w:rPr>
          <w:color w:val="auto"/>
          <w:sz w:val="28"/>
          <w:szCs w:val="28"/>
          <w:lang w:val="uk-UA"/>
        </w:rPr>
        <w:t xml:space="preserve">процесу </w:t>
      </w:r>
      <w:r w:rsidRPr="003410C3">
        <w:rPr>
          <w:color w:val="auto"/>
          <w:sz w:val="28"/>
          <w:szCs w:val="28"/>
          <w:lang w:val="uk-UA"/>
        </w:rPr>
        <w:t>вирізання</w:t>
      </w:r>
      <w:r w:rsidR="00C22B95" w:rsidRPr="003410C3">
        <w:rPr>
          <w:color w:val="auto"/>
          <w:sz w:val="28"/>
          <w:szCs w:val="28"/>
          <w:lang w:val="uk-UA"/>
        </w:rPr>
        <w:t>.</w:t>
      </w:r>
      <w:r w:rsidR="00693ED2" w:rsidRPr="003410C3">
        <w:rPr>
          <w:color w:val="auto"/>
          <w:sz w:val="28"/>
          <w:szCs w:val="28"/>
          <w:lang w:val="uk-UA"/>
        </w:rPr>
        <w:t xml:space="preserve"> </w:t>
      </w:r>
      <w:r w:rsidR="00C22B95" w:rsidRPr="003410C3">
        <w:rPr>
          <w:color w:val="auto"/>
          <w:sz w:val="28"/>
          <w:szCs w:val="28"/>
          <w:lang w:val="uk-UA"/>
        </w:rPr>
        <w:t xml:space="preserve"> </w:t>
      </w:r>
      <w:r w:rsidRPr="003410C3">
        <w:rPr>
          <w:color w:val="auto"/>
          <w:sz w:val="28"/>
          <w:szCs w:val="28"/>
          <w:lang w:val="uk-UA"/>
        </w:rPr>
        <w:t xml:space="preserve"> </w:t>
      </w:r>
      <w:r w:rsidR="00693ED2" w:rsidRPr="003410C3">
        <w:rPr>
          <w:color w:val="auto"/>
          <w:sz w:val="28"/>
          <w:szCs w:val="28"/>
          <w:lang w:val="uk-UA"/>
        </w:rPr>
        <w:t>Вирізування із паперу смужок, геометричних форм, симетричних предметів (</w:t>
      </w:r>
      <w:r w:rsidR="00845D2C" w:rsidRPr="003410C3">
        <w:rPr>
          <w:color w:val="auto"/>
          <w:sz w:val="28"/>
          <w:szCs w:val="28"/>
          <w:lang w:val="uk-UA"/>
        </w:rPr>
        <w:t>шляхом складання аркуша навпіл</w:t>
      </w:r>
      <w:r w:rsidR="00693ED2" w:rsidRPr="003410C3">
        <w:rPr>
          <w:color w:val="auto"/>
          <w:sz w:val="28"/>
          <w:szCs w:val="28"/>
          <w:lang w:val="uk-UA"/>
        </w:rPr>
        <w:t>)</w:t>
      </w:r>
      <w:r w:rsidRPr="003410C3">
        <w:rPr>
          <w:color w:val="auto"/>
          <w:sz w:val="28"/>
          <w:szCs w:val="28"/>
          <w:lang w:val="uk-UA"/>
        </w:rPr>
        <w:t xml:space="preserve">. Прийоми наклеювання їх на папір, картон. </w:t>
      </w:r>
      <w:r w:rsidR="00693ED2" w:rsidRPr="003410C3">
        <w:rPr>
          <w:color w:val="auto"/>
          <w:sz w:val="28"/>
          <w:szCs w:val="28"/>
          <w:lang w:val="uk-UA"/>
        </w:rPr>
        <w:t xml:space="preserve">Робота з шаблоном. </w:t>
      </w:r>
      <w:proofErr w:type="spellStart"/>
      <w:r w:rsidR="00B41C83" w:rsidRPr="003410C3">
        <w:rPr>
          <w:color w:val="auto"/>
          <w:sz w:val="28"/>
          <w:szCs w:val="28"/>
          <w:lang w:val="uk-UA"/>
        </w:rPr>
        <w:t>Обведення</w:t>
      </w:r>
      <w:proofErr w:type="spellEnd"/>
      <w:r w:rsidR="00B41C83" w:rsidRPr="003410C3">
        <w:rPr>
          <w:color w:val="auto"/>
          <w:sz w:val="28"/>
          <w:szCs w:val="28"/>
          <w:lang w:val="uk-UA"/>
        </w:rPr>
        <w:t xml:space="preserve">, вирізання, розташування. </w:t>
      </w:r>
      <w:r w:rsidR="00693ED2" w:rsidRPr="003410C3">
        <w:rPr>
          <w:color w:val="auto"/>
          <w:sz w:val="28"/>
          <w:szCs w:val="28"/>
          <w:lang w:val="uk-UA"/>
        </w:rPr>
        <w:t>Об’ємна аплікація. Використання побутових та природних матеріалів у аплікації.</w:t>
      </w:r>
    </w:p>
    <w:p w:rsidR="00B437AD" w:rsidRPr="003410C3" w:rsidRDefault="00002376" w:rsidP="00987E30">
      <w:pPr>
        <w:pStyle w:val="Default"/>
        <w:spacing w:line="276" w:lineRule="auto"/>
        <w:ind w:firstLine="709"/>
        <w:jc w:val="both"/>
        <w:rPr>
          <w:b/>
          <w:bCs/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>Практична частина</w:t>
      </w:r>
      <w:r w:rsidRPr="003410C3">
        <w:rPr>
          <w:color w:val="auto"/>
          <w:sz w:val="28"/>
          <w:szCs w:val="28"/>
          <w:lang w:val="uk-UA"/>
        </w:rPr>
        <w:t xml:space="preserve">; </w:t>
      </w:r>
      <w:r w:rsidR="00693ED2" w:rsidRPr="003410C3">
        <w:rPr>
          <w:color w:val="auto"/>
          <w:sz w:val="28"/>
          <w:szCs w:val="28"/>
          <w:lang w:val="uk-UA"/>
        </w:rPr>
        <w:t>Аплікація з готових форм</w:t>
      </w:r>
      <w:r w:rsidR="00B41C83" w:rsidRPr="003410C3">
        <w:rPr>
          <w:color w:val="auto"/>
          <w:sz w:val="28"/>
          <w:szCs w:val="28"/>
          <w:lang w:val="uk-UA"/>
        </w:rPr>
        <w:t>:</w:t>
      </w:r>
      <w:r w:rsidR="00693ED2" w:rsidRPr="003410C3">
        <w:rPr>
          <w:color w:val="auto"/>
          <w:sz w:val="28"/>
          <w:szCs w:val="28"/>
          <w:lang w:val="uk-UA"/>
        </w:rPr>
        <w:t xml:space="preserve"> </w:t>
      </w:r>
      <w:r w:rsidR="00843418" w:rsidRPr="003410C3">
        <w:rPr>
          <w:color w:val="auto"/>
          <w:sz w:val="28"/>
          <w:szCs w:val="28"/>
          <w:lang w:val="uk-UA"/>
        </w:rPr>
        <w:t>«Оберіг»</w:t>
      </w:r>
      <w:r w:rsidR="00693ED2" w:rsidRPr="003410C3">
        <w:rPr>
          <w:color w:val="auto"/>
          <w:sz w:val="28"/>
          <w:szCs w:val="28"/>
          <w:lang w:val="uk-UA"/>
        </w:rPr>
        <w:t xml:space="preserve"> </w:t>
      </w:r>
      <w:r w:rsidR="00843418" w:rsidRPr="003410C3">
        <w:rPr>
          <w:color w:val="auto"/>
          <w:sz w:val="28"/>
          <w:szCs w:val="28"/>
          <w:lang w:val="uk-UA"/>
        </w:rPr>
        <w:t>(прикрашання віника в українських традиціях)</w:t>
      </w:r>
      <w:r w:rsidR="00B41C83" w:rsidRPr="003410C3">
        <w:rPr>
          <w:color w:val="auto"/>
          <w:sz w:val="28"/>
          <w:szCs w:val="28"/>
          <w:lang w:val="uk-UA"/>
        </w:rPr>
        <w:t>, «</w:t>
      </w:r>
      <w:proofErr w:type="spellStart"/>
      <w:r w:rsidR="00B41C83" w:rsidRPr="003410C3">
        <w:rPr>
          <w:color w:val="auto"/>
          <w:sz w:val="28"/>
          <w:szCs w:val="28"/>
          <w:lang w:val="uk-UA"/>
        </w:rPr>
        <w:t>Памятка</w:t>
      </w:r>
      <w:proofErr w:type="spellEnd"/>
      <w:r w:rsidR="00B41C83" w:rsidRPr="003410C3">
        <w:rPr>
          <w:color w:val="auto"/>
          <w:sz w:val="28"/>
          <w:szCs w:val="28"/>
          <w:lang w:val="uk-UA"/>
        </w:rPr>
        <w:t xml:space="preserve"> – чарівних слів», «Чарівний годинник»;</w:t>
      </w:r>
      <w:r w:rsidR="001A3606" w:rsidRPr="003410C3">
        <w:rPr>
          <w:color w:val="auto"/>
          <w:sz w:val="28"/>
          <w:szCs w:val="28"/>
          <w:lang w:val="uk-UA"/>
        </w:rPr>
        <w:t xml:space="preserve"> </w:t>
      </w:r>
      <w:r w:rsidR="00B41C83" w:rsidRPr="003410C3">
        <w:rPr>
          <w:color w:val="auto"/>
          <w:sz w:val="28"/>
          <w:szCs w:val="28"/>
          <w:lang w:val="uk-UA"/>
        </w:rPr>
        <w:t xml:space="preserve">аплікації з геометричних форм у стилі орнаменту з поєднанням 3 кольорів «Намисто для ялиноньки», робота з шаблоном: </w:t>
      </w:r>
      <w:r w:rsidR="001A3606" w:rsidRPr="003410C3">
        <w:rPr>
          <w:color w:val="auto"/>
          <w:sz w:val="28"/>
          <w:szCs w:val="28"/>
          <w:lang w:val="uk-UA"/>
        </w:rPr>
        <w:t>«Будиночок для казкових поросят»;</w:t>
      </w:r>
      <w:r w:rsidR="00356E16" w:rsidRPr="003410C3">
        <w:rPr>
          <w:color w:val="auto"/>
          <w:sz w:val="28"/>
          <w:szCs w:val="28"/>
          <w:lang w:val="uk-UA"/>
        </w:rPr>
        <w:t xml:space="preserve"> </w:t>
      </w:r>
      <w:r w:rsidR="000A59DF" w:rsidRPr="003410C3">
        <w:rPr>
          <w:color w:val="auto"/>
          <w:sz w:val="28"/>
          <w:szCs w:val="28"/>
          <w:lang w:val="uk-UA"/>
        </w:rPr>
        <w:t>«</w:t>
      </w:r>
      <w:r w:rsidR="004A3214" w:rsidRPr="003410C3">
        <w:rPr>
          <w:color w:val="auto"/>
          <w:sz w:val="28"/>
          <w:szCs w:val="28"/>
          <w:lang w:val="uk-UA"/>
        </w:rPr>
        <w:t>Вітальна л</w:t>
      </w:r>
      <w:r w:rsidR="000A59DF" w:rsidRPr="003410C3">
        <w:rPr>
          <w:color w:val="auto"/>
          <w:sz w:val="28"/>
          <w:szCs w:val="28"/>
          <w:lang w:val="uk-UA"/>
        </w:rPr>
        <w:t>истівка</w:t>
      </w:r>
      <w:r w:rsidR="004A3214" w:rsidRPr="003410C3">
        <w:rPr>
          <w:color w:val="auto"/>
          <w:sz w:val="28"/>
          <w:szCs w:val="28"/>
          <w:lang w:val="uk-UA"/>
        </w:rPr>
        <w:t>»</w:t>
      </w:r>
      <w:r w:rsidR="0041463B" w:rsidRPr="003410C3">
        <w:rPr>
          <w:color w:val="auto"/>
          <w:sz w:val="28"/>
          <w:szCs w:val="28"/>
          <w:lang w:val="uk-UA"/>
        </w:rPr>
        <w:t>, «</w:t>
      </w:r>
      <w:proofErr w:type="spellStart"/>
      <w:r w:rsidR="0041463B" w:rsidRPr="003410C3">
        <w:rPr>
          <w:color w:val="auto"/>
          <w:sz w:val="28"/>
          <w:szCs w:val="28"/>
          <w:lang w:val="uk-UA"/>
        </w:rPr>
        <w:t>Листівка</w:t>
      </w:r>
      <w:proofErr w:type="spellEnd"/>
      <w:r w:rsidR="0041463B" w:rsidRPr="003410C3">
        <w:rPr>
          <w:color w:val="auto"/>
          <w:sz w:val="28"/>
          <w:szCs w:val="28"/>
          <w:lang w:val="uk-UA"/>
        </w:rPr>
        <w:t xml:space="preserve"> до 8 березня»</w:t>
      </w:r>
      <w:r w:rsidR="00B41C83" w:rsidRPr="003410C3">
        <w:rPr>
          <w:color w:val="auto"/>
          <w:sz w:val="28"/>
          <w:szCs w:val="28"/>
          <w:lang w:val="uk-UA"/>
        </w:rPr>
        <w:t>;</w:t>
      </w:r>
      <w:r w:rsidR="0041463B" w:rsidRPr="003410C3">
        <w:rPr>
          <w:color w:val="auto"/>
          <w:sz w:val="28"/>
          <w:szCs w:val="28"/>
          <w:lang w:val="uk-UA"/>
        </w:rPr>
        <w:t xml:space="preserve"> </w:t>
      </w:r>
      <w:r w:rsidR="00B41C83" w:rsidRPr="003410C3">
        <w:rPr>
          <w:color w:val="auto"/>
          <w:sz w:val="28"/>
          <w:szCs w:val="28"/>
          <w:lang w:val="uk-UA"/>
        </w:rPr>
        <w:t xml:space="preserve">вирізання симетричних форм шляхом складання паперу гармошкою «Веселі клоуни»; аплікація з використанням побутових та природних матеріалів </w:t>
      </w:r>
      <w:r w:rsidR="0041463B" w:rsidRPr="003410C3">
        <w:rPr>
          <w:color w:val="auto"/>
          <w:sz w:val="28"/>
          <w:szCs w:val="28"/>
          <w:lang w:val="uk-UA"/>
        </w:rPr>
        <w:t>«Наш сімейний лікар»</w:t>
      </w:r>
      <w:r w:rsidR="00B41C83" w:rsidRPr="003410C3">
        <w:rPr>
          <w:color w:val="auto"/>
          <w:sz w:val="28"/>
          <w:szCs w:val="28"/>
          <w:lang w:val="uk-UA"/>
        </w:rPr>
        <w:t>;</w:t>
      </w:r>
      <w:r w:rsidR="0041463B" w:rsidRPr="003410C3">
        <w:rPr>
          <w:color w:val="auto"/>
          <w:sz w:val="28"/>
          <w:szCs w:val="28"/>
          <w:lang w:val="uk-UA"/>
        </w:rPr>
        <w:t xml:space="preserve"> </w:t>
      </w:r>
      <w:r w:rsidR="00693ED2" w:rsidRPr="003410C3">
        <w:rPr>
          <w:color w:val="auto"/>
          <w:sz w:val="28"/>
          <w:szCs w:val="28"/>
          <w:lang w:val="uk-UA"/>
        </w:rPr>
        <w:t xml:space="preserve">створення наочного макету </w:t>
      </w:r>
      <w:r w:rsidR="00C9108A" w:rsidRPr="003410C3">
        <w:rPr>
          <w:color w:val="auto"/>
          <w:sz w:val="28"/>
          <w:szCs w:val="28"/>
          <w:lang w:val="uk-UA"/>
        </w:rPr>
        <w:t>«Чистимо зуби»</w:t>
      </w:r>
      <w:r w:rsidR="00693ED2" w:rsidRPr="003410C3">
        <w:rPr>
          <w:color w:val="auto"/>
          <w:sz w:val="28"/>
          <w:szCs w:val="28"/>
          <w:lang w:val="uk-UA"/>
        </w:rPr>
        <w:t xml:space="preserve"> Об’ємна аплікація «Кошик з полуницею»</w:t>
      </w:r>
      <w:r w:rsidR="00B41C83" w:rsidRPr="003410C3">
        <w:rPr>
          <w:color w:val="auto"/>
          <w:sz w:val="28"/>
          <w:szCs w:val="28"/>
          <w:lang w:val="uk-UA"/>
        </w:rPr>
        <w:t>.</w:t>
      </w:r>
    </w:p>
    <w:p w:rsidR="00002376" w:rsidRPr="003410C3" w:rsidRDefault="00E701A2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6. Конструювання (16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64493E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Теоретична частина. </w:t>
      </w:r>
      <w:r w:rsidRPr="003410C3">
        <w:rPr>
          <w:color w:val="auto"/>
          <w:sz w:val="28"/>
          <w:szCs w:val="28"/>
          <w:lang w:val="uk-UA"/>
        </w:rPr>
        <w:t xml:space="preserve">Шаблони. Конструювання </w:t>
      </w:r>
      <w:r w:rsidR="00B41C83" w:rsidRPr="003410C3">
        <w:rPr>
          <w:color w:val="auto"/>
          <w:sz w:val="28"/>
          <w:szCs w:val="28"/>
          <w:lang w:val="uk-UA"/>
        </w:rPr>
        <w:t xml:space="preserve">за </w:t>
      </w:r>
      <w:r w:rsidRPr="003410C3">
        <w:rPr>
          <w:color w:val="auto"/>
          <w:sz w:val="28"/>
          <w:szCs w:val="28"/>
          <w:lang w:val="uk-UA"/>
        </w:rPr>
        <w:t>шаблон</w:t>
      </w:r>
      <w:r w:rsidR="00B41C83" w:rsidRPr="003410C3">
        <w:rPr>
          <w:color w:val="auto"/>
          <w:sz w:val="28"/>
          <w:szCs w:val="28"/>
          <w:lang w:val="uk-UA"/>
        </w:rPr>
        <w:t>ами</w:t>
      </w:r>
      <w:r w:rsidRPr="003410C3">
        <w:rPr>
          <w:color w:val="auto"/>
          <w:sz w:val="28"/>
          <w:szCs w:val="28"/>
          <w:lang w:val="uk-UA"/>
        </w:rPr>
        <w:t xml:space="preserve">. </w:t>
      </w:r>
      <w:r w:rsidR="00EB1CFD" w:rsidRPr="003410C3">
        <w:rPr>
          <w:color w:val="auto"/>
          <w:sz w:val="28"/>
          <w:szCs w:val="28"/>
          <w:lang w:val="uk-UA"/>
        </w:rPr>
        <w:t>В</w:t>
      </w:r>
      <w:r w:rsidRPr="003410C3">
        <w:rPr>
          <w:color w:val="auto"/>
          <w:sz w:val="28"/>
          <w:szCs w:val="28"/>
          <w:lang w:val="uk-UA"/>
        </w:rPr>
        <w:t>икористання природного матеріалу.</w:t>
      </w:r>
      <w:r w:rsidR="0064493E" w:rsidRPr="003410C3">
        <w:rPr>
          <w:color w:val="auto"/>
          <w:sz w:val="28"/>
          <w:szCs w:val="28"/>
          <w:lang w:val="uk-UA"/>
        </w:rPr>
        <w:t xml:space="preserve"> Початковий етап ознайомлення з технікою орігамі.</w:t>
      </w:r>
      <w:r w:rsidRPr="003410C3">
        <w:rPr>
          <w:color w:val="auto"/>
          <w:sz w:val="28"/>
          <w:szCs w:val="28"/>
          <w:lang w:val="uk-UA"/>
        </w:rPr>
        <w:t xml:space="preserve"> </w:t>
      </w:r>
    </w:p>
    <w:p w:rsidR="001E34F8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Практична частина. </w:t>
      </w:r>
      <w:r w:rsidR="005A67A6" w:rsidRPr="003410C3">
        <w:rPr>
          <w:color w:val="auto"/>
          <w:sz w:val="28"/>
          <w:szCs w:val="28"/>
          <w:lang w:val="uk-UA"/>
        </w:rPr>
        <w:t xml:space="preserve">Початкове моделювання «Дім в якому я живу»; </w:t>
      </w:r>
      <w:r w:rsidR="005A67A6" w:rsidRPr="003410C3">
        <w:rPr>
          <w:iCs/>
          <w:color w:val="auto"/>
          <w:sz w:val="28"/>
          <w:szCs w:val="28"/>
          <w:lang w:val="uk-UA"/>
        </w:rPr>
        <w:t>к</w:t>
      </w:r>
      <w:r w:rsidR="00EB1CFD" w:rsidRPr="003410C3">
        <w:rPr>
          <w:iCs/>
          <w:color w:val="auto"/>
          <w:sz w:val="28"/>
          <w:szCs w:val="28"/>
          <w:lang w:val="uk-UA"/>
        </w:rPr>
        <w:t>онструювання за шаблонами і заготовками «Спецтехніка»</w:t>
      </w:r>
      <w:r w:rsidR="005A67A6" w:rsidRPr="003410C3">
        <w:rPr>
          <w:iCs/>
          <w:color w:val="auto"/>
          <w:sz w:val="28"/>
          <w:szCs w:val="28"/>
          <w:lang w:val="uk-UA"/>
        </w:rPr>
        <w:t>, «Годівничка»</w:t>
      </w:r>
      <w:r w:rsidR="00EB1CFD" w:rsidRPr="003410C3">
        <w:rPr>
          <w:iCs/>
          <w:color w:val="auto"/>
          <w:sz w:val="28"/>
          <w:szCs w:val="28"/>
          <w:lang w:val="uk-UA"/>
        </w:rPr>
        <w:t xml:space="preserve">;  </w:t>
      </w:r>
      <w:r w:rsidR="00EB1CFD" w:rsidRPr="003410C3">
        <w:rPr>
          <w:color w:val="auto"/>
          <w:sz w:val="28"/>
          <w:szCs w:val="28"/>
          <w:lang w:val="uk-UA"/>
        </w:rPr>
        <w:t>орігамі із цупкого паперу: «Крокодил»; виготовлення елементів декору шляхом почергового нанизування паперових смужок «Гарбуз»;</w:t>
      </w:r>
      <w:r w:rsidR="005A67A6" w:rsidRPr="003410C3">
        <w:rPr>
          <w:color w:val="auto"/>
          <w:sz w:val="28"/>
          <w:szCs w:val="28"/>
          <w:lang w:val="uk-UA"/>
        </w:rPr>
        <w:t xml:space="preserve"> виготовлення сувенірів з використанням нитки для обертання</w:t>
      </w:r>
      <w:r w:rsidR="00EB1CFD" w:rsidRPr="003410C3">
        <w:rPr>
          <w:color w:val="auto"/>
          <w:sz w:val="28"/>
          <w:szCs w:val="28"/>
          <w:lang w:val="uk-UA"/>
        </w:rPr>
        <w:t xml:space="preserve"> </w:t>
      </w:r>
      <w:r w:rsidR="005A67A6" w:rsidRPr="003410C3">
        <w:rPr>
          <w:color w:val="auto"/>
          <w:sz w:val="28"/>
          <w:szCs w:val="28"/>
          <w:lang w:val="uk-UA"/>
        </w:rPr>
        <w:t>«Янголята», «Чапля красуня»; фото рамка-магніт на холодильник «Я і моя сім’я».</w:t>
      </w:r>
    </w:p>
    <w:p w:rsidR="006F6637" w:rsidRPr="003410C3" w:rsidRDefault="00E701A2" w:rsidP="00987E30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  <w:lang w:val="uk-UA"/>
        </w:rPr>
      </w:pPr>
      <w:r w:rsidRPr="003410C3">
        <w:rPr>
          <w:b/>
          <w:color w:val="auto"/>
          <w:sz w:val="28"/>
          <w:szCs w:val="28"/>
          <w:lang w:val="uk-UA"/>
        </w:rPr>
        <w:t>7.</w:t>
      </w:r>
      <w:r w:rsidR="001F7CD1" w:rsidRPr="003410C3">
        <w:rPr>
          <w:b/>
          <w:color w:val="auto"/>
          <w:sz w:val="28"/>
          <w:szCs w:val="28"/>
        </w:rPr>
        <w:t xml:space="preserve"> </w:t>
      </w:r>
      <w:r w:rsidRPr="003410C3">
        <w:rPr>
          <w:b/>
          <w:color w:val="auto"/>
          <w:sz w:val="28"/>
          <w:szCs w:val="28"/>
          <w:lang w:val="uk-UA"/>
        </w:rPr>
        <w:t>Робота з текстильними матеріалами (2 год.)</w:t>
      </w:r>
    </w:p>
    <w:p w:rsidR="005A67A6" w:rsidRPr="003410C3" w:rsidRDefault="005A67A6" w:rsidP="00987E30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10C3">
        <w:rPr>
          <w:rFonts w:ascii="Times New Roman" w:hAnsi="Times New Roman"/>
          <w:i/>
          <w:sz w:val="28"/>
          <w:szCs w:val="28"/>
          <w:lang w:val="uk-UA"/>
        </w:rPr>
        <w:t>Теоретична частина</w:t>
      </w:r>
      <w:r w:rsidRPr="003410C3">
        <w:rPr>
          <w:rFonts w:ascii="Times New Roman" w:hAnsi="Times New Roman"/>
          <w:sz w:val="28"/>
          <w:szCs w:val="28"/>
          <w:lang w:val="uk-UA"/>
        </w:rPr>
        <w:t xml:space="preserve">. Загальні поняття про пряжу. Види ниток, їхні властивості й застосування. Виготовлення сувенірів із ниток. Підбір кольорових сполучень. Приклеювання відрізків ниток за формою малюнка. Аплікація із відрізків ниток. </w:t>
      </w:r>
    </w:p>
    <w:p w:rsidR="005A67A6" w:rsidRPr="003410C3" w:rsidRDefault="005A67A6" w:rsidP="00987E30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410C3">
        <w:rPr>
          <w:rFonts w:ascii="Times New Roman" w:hAnsi="Times New Roman"/>
          <w:bCs/>
          <w:i/>
          <w:iCs/>
          <w:sz w:val="28"/>
          <w:szCs w:val="28"/>
          <w:lang w:val="uk-UA"/>
        </w:rPr>
        <w:t>Практична частина</w:t>
      </w:r>
      <w:r w:rsidRPr="003410C3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3410C3">
        <w:rPr>
          <w:rFonts w:ascii="Times New Roman" w:hAnsi="Times New Roman"/>
          <w:sz w:val="28"/>
          <w:szCs w:val="28"/>
          <w:lang w:val="uk-UA"/>
        </w:rPr>
        <w:t>Виготовлення аплікацій з відрізків ниток</w:t>
      </w:r>
      <w:r w:rsidR="00F5069F" w:rsidRPr="003410C3">
        <w:rPr>
          <w:rFonts w:ascii="Times New Roman" w:hAnsi="Times New Roman"/>
          <w:sz w:val="28"/>
          <w:szCs w:val="28"/>
          <w:lang w:val="uk-UA"/>
        </w:rPr>
        <w:t xml:space="preserve"> «Грибочки для їжачка», «Прапорці»</w:t>
      </w:r>
      <w:r w:rsidRPr="003410C3">
        <w:rPr>
          <w:rFonts w:ascii="Times New Roman" w:hAnsi="Times New Roman"/>
          <w:sz w:val="28"/>
          <w:szCs w:val="28"/>
          <w:lang w:val="uk-UA"/>
        </w:rPr>
        <w:t>.</w:t>
      </w:r>
      <w:r w:rsidR="00F5069F" w:rsidRPr="003410C3">
        <w:rPr>
          <w:rFonts w:ascii="Times New Roman" w:hAnsi="Times New Roman"/>
          <w:sz w:val="28"/>
          <w:szCs w:val="28"/>
          <w:lang w:val="uk-UA"/>
        </w:rPr>
        <w:t xml:space="preserve"> Іграшка на основі помпонів «Синичка».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8</w:t>
      </w:r>
      <w:r w:rsidR="00E701A2" w:rsidRPr="003410C3">
        <w:rPr>
          <w:b/>
          <w:bCs/>
          <w:color w:val="auto"/>
          <w:sz w:val="28"/>
          <w:szCs w:val="28"/>
          <w:lang w:val="uk-UA"/>
        </w:rPr>
        <w:t>. Організаційно-масова робота (2</w:t>
      </w:r>
      <w:r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lastRenderedPageBreak/>
        <w:t xml:space="preserve">Практична частина. </w:t>
      </w:r>
      <w:r w:rsidR="006F6637" w:rsidRPr="003410C3">
        <w:rPr>
          <w:color w:val="auto"/>
          <w:sz w:val="28"/>
          <w:szCs w:val="28"/>
          <w:lang w:val="uk-UA"/>
        </w:rPr>
        <w:t>Виховна година «Подорож країною чарівного мистецтва</w:t>
      </w:r>
      <w:r w:rsidRPr="003410C3">
        <w:rPr>
          <w:color w:val="auto"/>
          <w:sz w:val="28"/>
          <w:szCs w:val="28"/>
          <w:lang w:val="uk-UA"/>
        </w:rPr>
        <w:t xml:space="preserve">». </w:t>
      </w:r>
    </w:p>
    <w:p w:rsidR="00002376" w:rsidRPr="003410C3" w:rsidRDefault="00E701A2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9. Підсумок (2</w:t>
      </w:r>
      <w:r w:rsidR="00002376" w:rsidRPr="003410C3">
        <w:rPr>
          <w:b/>
          <w:bCs/>
          <w:color w:val="auto"/>
          <w:sz w:val="28"/>
          <w:szCs w:val="28"/>
          <w:lang w:val="uk-UA"/>
        </w:rPr>
        <w:t xml:space="preserve"> год.)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Практична частина. </w:t>
      </w:r>
      <w:r w:rsidRPr="003410C3">
        <w:rPr>
          <w:color w:val="auto"/>
          <w:sz w:val="28"/>
          <w:szCs w:val="28"/>
          <w:lang w:val="uk-UA"/>
        </w:rPr>
        <w:t xml:space="preserve">Колективна творча робота «Світ фантазії». Виставка творчих робіт дітей та їх презентація. </w:t>
      </w:r>
    </w:p>
    <w:p w:rsidR="00002376" w:rsidRPr="003410C3" w:rsidRDefault="00002376" w:rsidP="00F45535">
      <w:pPr>
        <w:pStyle w:val="Default"/>
        <w:spacing w:line="276" w:lineRule="auto"/>
        <w:ind w:firstLine="709"/>
        <w:jc w:val="center"/>
        <w:rPr>
          <w:color w:val="auto"/>
          <w:sz w:val="28"/>
          <w:szCs w:val="28"/>
          <w:lang w:val="uk-UA"/>
        </w:rPr>
      </w:pPr>
      <w:r w:rsidRPr="003410C3">
        <w:rPr>
          <w:b/>
          <w:bCs/>
          <w:color w:val="auto"/>
          <w:sz w:val="28"/>
          <w:szCs w:val="28"/>
          <w:lang w:val="uk-UA"/>
        </w:rPr>
        <w:t>ПРОГНОЗОВАНИЙ РЕЗУЛЬТАТ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Вихованці мають знати і розуміти: </w:t>
      </w:r>
    </w:p>
    <w:p w:rsidR="00002376" w:rsidRPr="003410C3" w:rsidRDefault="00FE53A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</w:t>
      </w:r>
      <w:r w:rsidR="00E701A2" w:rsidRPr="003410C3">
        <w:rPr>
          <w:color w:val="auto"/>
          <w:sz w:val="28"/>
          <w:szCs w:val="28"/>
          <w:lang w:val="uk-UA"/>
        </w:rPr>
        <w:t>жанри живопису: пейзаж, портрет</w:t>
      </w:r>
      <w:r w:rsidR="00002376" w:rsidRPr="003410C3">
        <w:rPr>
          <w:color w:val="auto"/>
          <w:sz w:val="28"/>
          <w:szCs w:val="28"/>
          <w:lang w:val="uk-UA"/>
        </w:rPr>
        <w:t xml:space="preserve">; </w:t>
      </w:r>
    </w:p>
    <w:p w:rsidR="00002376" w:rsidRPr="003410C3" w:rsidRDefault="00FE53A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нетрадиційні </w:t>
      </w:r>
      <w:proofErr w:type="gramStart"/>
      <w:r w:rsidR="00002376" w:rsidRPr="003410C3">
        <w:rPr>
          <w:color w:val="auto"/>
          <w:sz w:val="28"/>
          <w:szCs w:val="28"/>
          <w:lang w:val="uk-UA"/>
        </w:rPr>
        <w:t>техн</w:t>
      </w:r>
      <w:proofErr w:type="gramEnd"/>
      <w:r w:rsidR="00002376" w:rsidRPr="003410C3">
        <w:rPr>
          <w:color w:val="auto"/>
          <w:sz w:val="28"/>
          <w:szCs w:val="28"/>
          <w:lang w:val="uk-UA"/>
        </w:rPr>
        <w:t>іки</w:t>
      </w:r>
      <w:r w:rsidR="00E701A2" w:rsidRPr="003410C3">
        <w:rPr>
          <w:color w:val="auto"/>
          <w:sz w:val="28"/>
          <w:szCs w:val="28"/>
          <w:lang w:val="uk-UA"/>
        </w:rPr>
        <w:t xml:space="preserve"> </w:t>
      </w:r>
      <w:r w:rsidR="00002376" w:rsidRPr="003410C3">
        <w:rPr>
          <w:color w:val="auto"/>
          <w:sz w:val="28"/>
          <w:szCs w:val="28"/>
          <w:lang w:val="uk-UA"/>
        </w:rPr>
        <w:t>«візерунка з крапок»</w:t>
      </w:r>
      <w:r w:rsidR="00F5069F" w:rsidRPr="003410C3">
        <w:rPr>
          <w:color w:val="auto"/>
          <w:sz w:val="28"/>
          <w:szCs w:val="28"/>
          <w:lang w:val="uk-UA"/>
        </w:rPr>
        <w:t xml:space="preserve"> </w:t>
      </w:r>
      <w:r w:rsidR="006F6637" w:rsidRPr="003410C3">
        <w:rPr>
          <w:color w:val="auto"/>
          <w:sz w:val="28"/>
          <w:szCs w:val="28"/>
          <w:lang w:val="uk-UA"/>
        </w:rPr>
        <w:t>малювання тичком</w:t>
      </w:r>
      <w:r w:rsidR="00002376" w:rsidRPr="003410C3">
        <w:rPr>
          <w:color w:val="auto"/>
          <w:sz w:val="28"/>
          <w:szCs w:val="28"/>
          <w:lang w:val="uk-UA"/>
        </w:rPr>
        <w:t xml:space="preserve">; </w:t>
      </w:r>
    </w:p>
    <w:p w:rsidR="00002376" w:rsidRPr="003410C3" w:rsidRDefault="00FE53A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поняття «сюжетний малюнок», «</w:t>
      </w:r>
      <w:proofErr w:type="gramStart"/>
      <w:r w:rsidR="00002376" w:rsidRPr="003410C3">
        <w:rPr>
          <w:color w:val="auto"/>
          <w:sz w:val="28"/>
          <w:szCs w:val="28"/>
          <w:lang w:val="uk-UA"/>
        </w:rPr>
        <w:t>арх</w:t>
      </w:r>
      <w:proofErr w:type="gramEnd"/>
      <w:r w:rsidR="00002376" w:rsidRPr="003410C3">
        <w:rPr>
          <w:color w:val="auto"/>
          <w:sz w:val="28"/>
          <w:szCs w:val="28"/>
          <w:lang w:val="uk-UA"/>
        </w:rPr>
        <w:t xml:space="preserve">ітектура», «простір»; </w:t>
      </w:r>
    </w:p>
    <w:p w:rsidR="00002376" w:rsidRPr="003410C3" w:rsidRDefault="00FE53A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прийоми ліплення з пластиліну методами розкачування, скочування, </w:t>
      </w:r>
      <w:r w:rsidR="006F6637" w:rsidRPr="003410C3">
        <w:rPr>
          <w:color w:val="auto"/>
          <w:sz w:val="28"/>
          <w:szCs w:val="28"/>
          <w:lang w:val="uk-UA"/>
        </w:rPr>
        <w:t xml:space="preserve">  </w:t>
      </w:r>
      <w:r w:rsidR="00002376" w:rsidRPr="003410C3">
        <w:rPr>
          <w:color w:val="auto"/>
          <w:sz w:val="28"/>
          <w:szCs w:val="28"/>
          <w:lang w:val="uk-UA"/>
        </w:rPr>
        <w:t xml:space="preserve">розплющування, вдавлювання, загладжування; </w:t>
      </w:r>
    </w:p>
    <w:p w:rsidR="00002376" w:rsidRPr="003410C3" w:rsidRDefault="00FE53A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конструювання з паперу з використанням шаблону</w:t>
      </w:r>
      <w:r w:rsidR="00E701A2" w:rsidRPr="003410C3">
        <w:rPr>
          <w:color w:val="auto"/>
          <w:sz w:val="28"/>
          <w:szCs w:val="28"/>
          <w:lang w:val="uk-UA"/>
        </w:rPr>
        <w:t>,</w:t>
      </w:r>
      <w:r w:rsidRPr="003410C3">
        <w:rPr>
          <w:color w:val="auto"/>
          <w:sz w:val="28"/>
          <w:szCs w:val="28"/>
        </w:rPr>
        <w:t xml:space="preserve"> </w:t>
      </w:r>
      <w:proofErr w:type="gramStart"/>
      <w:r w:rsidR="00E701A2" w:rsidRPr="003410C3">
        <w:rPr>
          <w:color w:val="auto"/>
          <w:sz w:val="28"/>
          <w:szCs w:val="28"/>
          <w:lang w:val="uk-UA"/>
        </w:rPr>
        <w:t>л</w:t>
      </w:r>
      <w:proofErr w:type="gramEnd"/>
      <w:r w:rsidR="00E701A2" w:rsidRPr="003410C3">
        <w:rPr>
          <w:color w:val="auto"/>
          <w:sz w:val="28"/>
          <w:szCs w:val="28"/>
          <w:lang w:val="uk-UA"/>
        </w:rPr>
        <w:t>інії згину</w:t>
      </w:r>
      <w:r w:rsidR="00002376" w:rsidRPr="003410C3">
        <w:rPr>
          <w:color w:val="auto"/>
          <w:sz w:val="28"/>
          <w:szCs w:val="28"/>
          <w:lang w:val="uk-UA"/>
        </w:rPr>
        <w:t xml:space="preserve">; </w:t>
      </w:r>
    </w:p>
    <w:p w:rsidR="00002376" w:rsidRPr="003410C3" w:rsidRDefault="00FE53A9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</w:rPr>
        <w:t>-</w:t>
      </w:r>
      <w:r w:rsidR="00E701A2" w:rsidRPr="003410C3">
        <w:rPr>
          <w:color w:val="auto"/>
          <w:sz w:val="28"/>
          <w:szCs w:val="28"/>
          <w:lang w:val="uk-UA"/>
        </w:rPr>
        <w:t xml:space="preserve"> </w:t>
      </w:r>
      <w:r w:rsidR="00A21266" w:rsidRPr="003410C3">
        <w:rPr>
          <w:color w:val="auto"/>
          <w:sz w:val="28"/>
          <w:szCs w:val="28"/>
          <w:lang w:val="uk-UA"/>
        </w:rPr>
        <w:t xml:space="preserve">види </w:t>
      </w:r>
      <w:proofErr w:type="gramStart"/>
      <w:r w:rsidRPr="003410C3">
        <w:rPr>
          <w:color w:val="auto"/>
          <w:sz w:val="28"/>
          <w:szCs w:val="28"/>
          <w:lang w:val="uk-UA"/>
        </w:rPr>
        <w:t>декоративно-прикладн</w:t>
      </w:r>
      <w:r w:rsidR="00A21266" w:rsidRPr="003410C3">
        <w:rPr>
          <w:color w:val="auto"/>
          <w:sz w:val="28"/>
          <w:szCs w:val="28"/>
          <w:lang w:val="uk-UA"/>
        </w:rPr>
        <w:t>ого</w:t>
      </w:r>
      <w:proofErr w:type="gramEnd"/>
      <w:r w:rsidRPr="003410C3">
        <w:rPr>
          <w:color w:val="auto"/>
          <w:sz w:val="28"/>
          <w:szCs w:val="28"/>
          <w:lang w:val="uk-UA"/>
        </w:rPr>
        <w:t xml:space="preserve"> мистецтв</w:t>
      </w:r>
      <w:r w:rsidR="00A21266" w:rsidRPr="003410C3">
        <w:rPr>
          <w:color w:val="auto"/>
          <w:sz w:val="28"/>
          <w:szCs w:val="28"/>
          <w:lang w:val="uk-UA"/>
        </w:rPr>
        <w:t>а:</w:t>
      </w:r>
      <w:r w:rsidRPr="003410C3">
        <w:rPr>
          <w:color w:val="auto"/>
          <w:sz w:val="28"/>
          <w:szCs w:val="28"/>
          <w:lang w:val="uk-UA"/>
        </w:rPr>
        <w:t xml:space="preserve"> </w:t>
      </w:r>
      <w:r w:rsidR="00E701A2" w:rsidRPr="003410C3">
        <w:rPr>
          <w:color w:val="auto"/>
          <w:sz w:val="28"/>
          <w:szCs w:val="28"/>
          <w:lang w:val="uk-UA"/>
        </w:rPr>
        <w:t>гончарство та</w:t>
      </w:r>
      <w:r w:rsidR="00002376" w:rsidRPr="003410C3">
        <w:rPr>
          <w:color w:val="auto"/>
          <w:sz w:val="28"/>
          <w:szCs w:val="28"/>
          <w:lang w:val="uk-UA"/>
        </w:rPr>
        <w:t xml:space="preserve"> українське</w:t>
      </w:r>
      <w:r w:rsidR="006F6637" w:rsidRPr="003410C3">
        <w:rPr>
          <w:color w:val="auto"/>
          <w:sz w:val="28"/>
          <w:szCs w:val="28"/>
          <w:lang w:val="uk-UA"/>
        </w:rPr>
        <w:t xml:space="preserve"> </w:t>
      </w:r>
      <w:r w:rsidR="00002376" w:rsidRPr="003410C3">
        <w:rPr>
          <w:color w:val="auto"/>
          <w:sz w:val="28"/>
          <w:szCs w:val="28"/>
          <w:lang w:val="uk-UA"/>
        </w:rPr>
        <w:t xml:space="preserve"> писанкарство; </w:t>
      </w:r>
    </w:p>
    <w:p w:rsidR="00002376" w:rsidRPr="003410C3" w:rsidRDefault="00002376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i/>
          <w:iCs/>
          <w:color w:val="auto"/>
          <w:sz w:val="28"/>
          <w:szCs w:val="28"/>
          <w:lang w:val="uk-UA"/>
        </w:rPr>
        <w:t xml:space="preserve">Вихованці мають вміти і застосовувати: </w:t>
      </w:r>
    </w:p>
    <w:p w:rsidR="00002376" w:rsidRPr="003410C3" w:rsidRDefault="00002376" w:rsidP="00B30745">
      <w:pPr>
        <w:pStyle w:val="Default"/>
        <w:numPr>
          <w:ilvl w:val="0"/>
          <w:numId w:val="3"/>
        </w:numPr>
        <w:spacing w:after="57"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розрізняти види образотворчого мистецтва й художні засоби зображення; </w:t>
      </w:r>
    </w:p>
    <w:p w:rsidR="00002376" w:rsidRPr="003410C3" w:rsidRDefault="00B30745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самостійно добирати виражальні засоби і матеріали в процесі створення художнього образу; </w:t>
      </w:r>
    </w:p>
    <w:p w:rsidR="00002376" w:rsidRPr="003410C3" w:rsidRDefault="00B30745" w:rsidP="00987E30">
      <w:pPr>
        <w:pStyle w:val="Default"/>
        <w:spacing w:after="57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володіти технікою роботи олівцем, гуашшю, аквареллю, вос</w:t>
      </w:r>
      <w:r w:rsidR="00E701A2" w:rsidRPr="003410C3">
        <w:rPr>
          <w:color w:val="auto"/>
          <w:sz w:val="28"/>
          <w:szCs w:val="28"/>
          <w:lang w:val="uk-UA"/>
        </w:rPr>
        <w:t>ковою крейдою, свічкою, пальцем</w:t>
      </w:r>
      <w:r w:rsidR="00002376" w:rsidRPr="003410C3">
        <w:rPr>
          <w:color w:val="auto"/>
          <w:sz w:val="28"/>
          <w:szCs w:val="28"/>
          <w:lang w:val="uk-UA"/>
        </w:rPr>
        <w:t xml:space="preserve">; </w:t>
      </w:r>
    </w:p>
    <w:p w:rsidR="00002376" w:rsidRPr="003410C3" w:rsidRDefault="00B30745" w:rsidP="00987E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-</w:t>
      </w:r>
      <w:r w:rsidR="00002376" w:rsidRPr="003410C3">
        <w:rPr>
          <w:color w:val="auto"/>
          <w:sz w:val="28"/>
          <w:szCs w:val="28"/>
          <w:lang w:val="uk-UA"/>
        </w:rPr>
        <w:t xml:space="preserve"> малювати птахів, тварин, квіти;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069F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малюнки із дзеркальним відображенням;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роботи аквареллю пальця</w:t>
      </w:r>
      <w:r w:rsidR="00E701A2" w:rsidRPr="003410C3">
        <w:rPr>
          <w:rFonts w:ascii="Times New Roman" w:hAnsi="Times New Roman" w:cs="Times New Roman"/>
          <w:sz w:val="28"/>
          <w:szCs w:val="28"/>
          <w:lang w:val="uk-UA"/>
        </w:rPr>
        <w:t>ми та долоньками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виділяти в сюжетному малюванні головне за розміром, кольором, формою;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передавати в сюжетному малюнку враження від спостережень за природою, відтворювати їх характерні ознаки;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ліпити з пластиліну комбінов</w:t>
      </w:r>
      <w:r w:rsidR="00DC25CA" w:rsidRPr="003410C3">
        <w:rPr>
          <w:rFonts w:ascii="Times New Roman" w:hAnsi="Times New Roman" w:cs="Times New Roman"/>
          <w:sz w:val="28"/>
          <w:szCs w:val="28"/>
          <w:lang w:val="uk-UA"/>
        </w:rPr>
        <w:t>аним та конструктивним методами;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ліпити з пластиліну рельєфні наліпки</w:t>
      </w:r>
      <w:r w:rsidR="00DC25CA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на площині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25CA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виготовляти аплікації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способами вирізання та обривання; </w:t>
      </w:r>
    </w:p>
    <w:p w:rsidR="00002376" w:rsidRPr="003410C3" w:rsidRDefault="00B30745" w:rsidP="00987E30">
      <w:pPr>
        <w:autoSpaceDE w:val="0"/>
        <w:autoSpaceDN w:val="0"/>
        <w:adjustRightInd w:val="0"/>
        <w:spacing w:after="55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25CA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конструювати з картону та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тканини, використовуючи шаблони та природній матеріал; </w:t>
      </w:r>
    </w:p>
    <w:p w:rsidR="00002376" w:rsidRPr="003410C3" w:rsidRDefault="00B30745" w:rsidP="00987E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фантазувати, створювати роботи за уявою. </w:t>
      </w:r>
    </w:p>
    <w:p w:rsidR="001E34F8" w:rsidRPr="003410C3" w:rsidRDefault="001E34F8" w:rsidP="00987E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02376" w:rsidRPr="003410C3" w:rsidRDefault="00002376" w:rsidP="00987E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Вихованці мають набути досвіду: </w:t>
      </w:r>
    </w:p>
    <w:p w:rsidR="00002376" w:rsidRPr="003410C3" w:rsidRDefault="00B30745" w:rsidP="00987E30">
      <w:pPr>
        <w:autoSpaceDE w:val="0"/>
        <w:autoSpaceDN w:val="0"/>
        <w:adjustRightInd w:val="0"/>
        <w:spacing w:after="5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виконання поставлених завдань; </w:t>
      </w:r>
    </w:p>
    <w:p w:rsidR="00002376" w:rsidRPr="003410C3" w:rsidRDefault="00B30745" w:rsidP="00987E30">
      <w:pPr>
        <w:autoSpaceDE w:val="0"/>
        <w:autoSpaceDN w:val="0"/>
        <w:adjustRightInd w:val="0"/>
        <w:spacing w:after="5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індивідуально, у парах, групах та колективно; </w:t>
      </w:r>
    </w:p>
    <w:p w:rsidR="00002376" w:rsidRPr="003410C3" w:rsidRDefault="00B30745" w:rsidP="00987E30">
      <w:pPr>
        <w:autoSpaceDE w:val="0"/>
        <w:autoSpaceDN w:val="0"/>
        <w:adjustRightInd w:val="0"/>
        <w:spacing w:after="5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дружелюбності, відповідальності; </w:t>
      </w:r>
    </w:p>
    <w:p w:rsidR="00002376" w:rsidRPr="003410C3" w:rsidRDefault="00B30745" w:rsidP="00987E30">
      <w:pPr>
        <w:autoSpaceDE w:val="0"/>
        <w:autoSpaceDN w:val="0"/>
        <w:adjustRightInd w:val="0"/>
        <w:spacing w:after="57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правил поведінки та культури спілкування на занятті; </w:t>
      </w:r>
    </w:p>
    <w:p w:rsidR="00002376" w:rsidRPr="003410C3" w:rsidRDefault="00B30745" w:rsidP="00987E3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отримувати задоволення від образотворчої діяльності. </w:t>
      </w:r>
    </w:p>
    <w:p w:rsidR="0071382A" w:rsidRPr="003410C3" w:rsidRDefault="0071382A" w:rsidP="00D1433B">
      <w:pPr>
        <w:overflowPunct w:val="0"/>
        <w:spacing w:after="0" w:line="360" w:lineRule="auto"/>
        <w:ind w:firstLine="3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433B" w:rsidRPr="003410C3" w:rsidRDefault="00D1433B" w:rsidP="00D1433B">
      <w:pPr>
        <w:overflowPunct w:val="0"/>
        <w:spacing w:after="0" w:line="360" w:lineRule="auto"/>
        <w:ind w:firstLine="3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ПЕРЕЛІК ОБЛАДНАННЯ</w:t>
      </w:r>
    </w:p>
    <w:tbl>
      <w:tblPr>
        <w:tblpPr w:leftFromText="180" w:rightFromText="180" w:vertAnchor="text" w:tblpY="1"/>
        <w:tblOverlap w:val="never"/>
        <w:tblW w:w="9719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ook w:val="04A0" w:firstRow="1" w:lastRow="0" w:firstColumn="1" w:lastColumn="0" w:noHBand="0" w:noVBand="1"/>
      </w:tblPr>
      <w:tblGrid>
        <w:gridCol w:w="628"/>
        <w:gridCol w:w="6568"/>
        <w:gridCol w:w="2523"/>
      </w:tblGrid>
      <w:tr w:rsidR="003410C3" w:rsidRPr="003410C3" w:rsidTr="00CA1181">
        <w:trPr>
          <w:trHeight w:val="102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56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Основне обладнання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шт.</w:t>
            </w:r>
          </w:p>
        </w:tc>
      </w:tr>
      <w:tr w:rsidR="003410C3" w:rsidRPr="003410C3" w:rsidTr="00CA1181">
        <w:trPr>
          <w:trHeight w:val="614"/>
        </w:trPr>
        <w:tc>
          <w:tcPr>
            <w:tcW w:w="9719" w:type="dxa"/>
            <w:gridSpan w:val="3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Матеріали</w:t>
            </w:r>
          </w:p>
        </w:tc>
      </w:tr>
      <w:tr w:rsidR="003410C3" w:rsidRPr="003410C3" w:rsidTr="00CA1181">
        <w:trPr>
          <w:trHeight w:val="648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Папір </w:t>
            </w:r>
            <w:proofErr w:type="spellStart"/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ксероксний</w:t>
            </w:r>
            <w:proofErr w:type="spellEnd"/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 листів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кольорового паперу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 листів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 кольоровий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наборів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 Момент ПВА (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3410C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250 г</w:t>
              </w:r>
            </w:smartTag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банок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Нитки 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наборів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– ватман А1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листів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для малювання А1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листів</w:t>
            </w:r>
          </w:p>
        </w:tc>
      </w:tr>
      <w:tr w:rsidR="003410C3" w:rsidRPr="003410C3" w:rsidTr="00CA1181">
        <w:trPr>
          <w:trHeight w:val="626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для обгортки подарунків А2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листів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Роздатковий</w:t>
            </w:r>
            <w:proofErr w:type="spellEnd"/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наборів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Наочні посібники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наборів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Текстильні матеріали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наборів</w:t>
            </w:r>
          </w:p>
        </w:tc>
      </w:tr>
      <w:tr w:rsidR="003410C3" w:rsidRPr="003410C3" w:rsidTr="00CA1181">
        <w:trPr>
          <w:trHeight w:val="614"/>
        </w:trPr>
        <w:tc>
          <w:tcPr>
            <w:tcW w:w="9719" w:type="dxa"/>
            <w:gridSpan w:val="3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Прилади та  інструменти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Лінійка металева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3410C3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30 мм</w:t>
              </w:r>
            </w:smartTag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Лінійка масштабна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Косинець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Ножиці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Канцелярський ніж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Транспортир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Пензлик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Щітка для клею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Олівці кольорові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наборів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Олівці графічні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14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акварель 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26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 гуаш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3410C3" w:rsidRPr="003410C3" w:rsidTr="00CA1181">
        <w:trPr>
          <w:trHeight w:val="626"/>
        </w:trPr>
        <w:tc>
          <w:tcPr>
            <w:tcW w:w="628" w:type="dxa"/>
          </w:tcPr>
          <w:p w:rsidR="00D1433B" w:rsidRPr="003410C3" w:rsidRDefault="00D1433B" w:rsidP="00CA1181">
            <w:pPr>
              <w:overflowPunct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568" w:type="dxa"/>
          </w:tcPr>
          <w:p w:rsidR="00D1433B" w:rsidRPr="003410C3" w:rsidRDefault="00D1433B" w:rsidP="00CA1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Пластилін </w:t>
            </w:r>
          </w:p>
        </w:tc>
        <w:tc>
          <w:tcPr>
            <w:tcW w:w="2523" w:type="dxa"/>
          </w:tcPr>
          <w:p w:rsidR="00D1433B" w:rsidRPr="003410C3" w:rsidRDefault="00D1433B" w:rsidP="00CA11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1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наборів</w:t>
            </w:r>
          </w:p>
        </w:tc>
      </w:tr>
    </w:tbl>
    <w:p w:rsidR="00D1433B" w:rsidRPr="003410C3" w:rsidRDefault="00D1433B" w:rsidP="00D1433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1FFD" w:rsidRPr="003410C3" w:rsidRDefault="00D31FFD" w:rsidP="00F45535">
      <w:pPr>
        <w:autoSpaceDE w:val="0"/>
        <w:autoSpaceDN w:val="0"/>
        <w:adjustRightInd w:val="0"/>
        <w:spacing w:after="36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</w:p>
    <w:p w:rsidR="00002376" w:rsidRPr="003410C3" w:rsidRDefault="00002376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1. Базовий компонент дошкільної освіти / науковий керівник А. М.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дійсний член НАПН України, проф., д-р пед. наук; авт.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кол-в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: А.М.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Г. В.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Бєлєнька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О.Л.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Богініч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Н.В. Гавриш, О.П. Долинна, Т.С. Ільченко, О.В. Коваленко, Г.М. Лисенко, М.А.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Машовець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Низковська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Т.В.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Т.О.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Піроженко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Т.І.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Поніманська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О.Д.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Сідєльнікова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А.С. Шевчук, Л.Ю. Якименко. – К. : Видавництво, 2012. – 26 с. </w:t>
      </w:r>
    </w:p>
    <w:p w:rsidR="00002376" w:rsidRPr="003410C3" w:rsidRDefault="00002376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2. Бровченко А. В. Маленький мистець / А. В. Бровченко. – К., 2013. – 19 с. </w:t>
      </w:r>
    </w:p>
    <w:p w:rsidR="00002376" w:rsidRPr="003410C3" w:rsidRDefault="00002376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Горевич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Н. П. Створюємо успіх / Н. П.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Горевич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// Позашкільна освіта. – 2015. – № 1. – С. 6-9. </w:t>
      </w:r>
    </w:p>
    <w:p w:rsidR="00002376" w:rsidRPr="003410C3" w:rsidRDefault="00002376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Горошко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Н. А. Зображувальна діяльність у дошкільному закладі / Н. А.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Горошко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– Х. : Модем, 2007. – 208 с. </w:t>
      </w:r>
    </w:p>
    <w:p w:rsidR="00002376" w:rsidRPr="003410C3" w:rsidRDefault="00002376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Дронова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О. Розвиток творчості дошкільників у декоративному малюванні / О.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Дронова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. – К., 1994. – 205 с. </w:t>
      </w:r>
    </w:p>
    <w:p w:rsidR="00002376" w:rsidRPr="003410C3" w:rsidRDefault="00002376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Клейборн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А. Хочу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рисовать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/ А.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Клейборн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. – М. : Махаон, 1998. – 153 с. </w:t>
      </w:r>
    </w:p>
    <w:p w:rsidR="00DF08D5" w:rsidRPr="003410C3" w:rsidRDefault="00002376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F08D5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Кривоніс М.Л., </w:t>
      </w:r>
      <w:proofErr w:type="spellStart"/>
      <w:r w:rsidR="00DF08D5" w:rsidRPr="003410C3">
        <w:rPr>
          <w:rFonts w:ascii="Times New Roman" w:hAnsi="Times New Roman" w:cs="Times New Roman"/>
          <w:sz w:val="28"/>
          <w:szCs w:val="28"/>
          <w:lang w:val="uk-UA"/>
        </w:rPr>
        <w:t>Дроботій</w:t>
      </w:r>
      <w:proofErr w:type="spellEnd"/>
      <w:r w:rsidR="00DF08D5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О.Л. Образотворча діяльність</w:t>
      </w:r>
      <w:r w:rsidR="007F053C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. Молодший вік / </w:t>
      </w:r>
      <w:r w:rsidR="00DF08D5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CB9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М.Л. Кривоніс, О.Л. </w:t>
      </w:r>
      <w:proofErr w:type="spellStart"/>
      <w:r w:rsidR="00A71CB9" w:rsidRPr="003410C3">
        <w:rPr>
          <w:rFonts w:ascii="Times New Roman" w:hAnsi="Times New Roman" w:cs="Times New Roman"/>
          <w:sz w:val="28"/>
          <w:szCs w:val="28"/>
          <w:lang w:val="uk-UA"/>
        </w:rPr>
        <w:t>Дроботій</w:t>
      </w:r>
      <w:proofErr w:type="spellEnd"/>
      <w:r w:rsidR="00A71CB9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8D5" w:rsidRPr="003410C3">
        <w:rPr>
          <w:rFonts w:ascii="Times New Roman" w:hAnsi="Times New Roman" w:cs="Times New Roman"/>
          <w:sz w:val="28"/>
          <w:szCs w:val="28"/>
          <w:lang w:val="uk-UA"/>
        </w:rPr>
        <w:t>– Х. : Ранок, 20</w:t>
      </w:r>
      <w:r w:rsidR="00A71CB9" w:rsidRPr="003410C3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F08D5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A71CB9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208с. </w:t>
      </w:r>
    </w:p>
    <w:p w:rsidR="00A71CB9" w:rsidRPr="003410C3" w:rsidRDefault="00A71CB9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Кучеєва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Ланіна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І.В. Образотворче мистецтво для дошкільнят/ Н.В.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Кучеєва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, І.В. </w:t>
      </w:r>
      <w:proofErr w:type="spellStart"/>
      <w:r w:rsidRPr="003410C3">
        <w:rPr>
          <w:rFonts w:ascii="Times New Roman" w:hAnsi="Times New Roman" w:cs="Times New Roman"/>
          <w:sz w:val="28"/>
          <w:szCs w:val="28"/>
          <w:lang w:val="uk-UA"/>
        </w:rPr>
        <w:t>Ланіна</w:t>
      </w:r>
      <w:proofErr w:type="spellEnd"/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– Х. : Ранок, 2012. – 96 с.</w:t>
      </w:r>
    </w:p>
    <w:p w:rsidR="00002376" w:rsidRPr="003410C3" w:rsidRDefault="00D86F3A" w:rsidP="0007708C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Ликова І. О. Образотворча діяльність в дитячому садку середня група / І. О. Ликова. – Х. : Ранок, 2002. – 142 с. </w:t>
      </w:r>
    </w:p>
    <w:p w:rsidR="00002376" w:rsidRPr="003410C3" w:rsidRDefault="00D86F3A" w:rsidP="000770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>Манилюк</w:t>
      </w:r>
      <w:proofErr w:type="spellEnd"/>
      <w:r w:rsidR="00002376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Ю. Розвиток дошкільнят: нетрадиційні техніки зображувальної діяльності / Ю.</w:t>
      </w:r>
      <w:r w:rsidR="00F5069F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069F" w:rsidRPr="003410C3">
        <w:rPr>
          <w:rFonts w:ascii="Times New Roman" w:hAnsi="Times New Roman" w:cs="Times New Roman"/>
          <w:sz w:val="28"/>
          <w:szCs w:val="28"/>
          <w:lang w:val="uk-UA"/>
        </w:rPr>
        <w:t>Манилюк</w:t>
      </w:r>
      <w:proofErr w:type="spellEnd"/>
      <w:r w:rsidR="00F5069F" w:rsidRPr="003410C3">
        <w:rPr>
          <w:rFonts w:ascii="Times New Roman" w:hAnsi="Times New Roman" w:cs="Times New Roman"/>
          <w:sz w:val="28"/>
          <w:szCs w:val="28"/>
          <w:lang w:val="uk-UA"/>
        </w:rPr>
        <w:t xml:space="preserve">. – К., 2013. – 123 с. </w:t>
      </w:r>
    </w:p>
    <w:p w:rsidR="00002376" w:rsidRPr="003410C3" w:rsidRDefault="00D86F3A" w:rsidP="0007708C">
      <w:pPr>
        <w:pStyle w:val="Default"/>
        <w:spacing w:after="36"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11. </w:t>
      </w:r>
      <w:r w:rsidR="00002376" w:rsidRPr="003410C3">
        <w:rPr>
          <w:color w:val="auto"/>
          <w:sz w:val="28"/>
          <w:szCs w:val="28"/>
          <w:lang w:val="uk-UA"/>
        </w:rPr>
        <w:t xml:space="preserve">Масол Л. М. Методика навчання мистецтва у початковій школі / Л. М. Масол. – Х., 2001. – 110 с. </w:t>
      </w:r>
    </w:p>
    <w:p w:rsidR="00002376" w:rsidRPr="003410C3" w:rsidRDefault="00D86F3A" w:rsidP="0007708C">
      <w:pPr>
        <w:pStyle w:val="Default"/>
        <w:spacing w:after="36"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 xml:space="preserve">12. </w:t>
      </w:r>
      <w:r w:rsidR="00002376" w:rsidRPr="003410C3">
        <w:rPr>
          <w:color w:val="auto"/>
          <w:sz w:val="28"/>
          <w:szCs w:val="28"/>
          <w:lang w:val="uk-UA"/>
        </w:rPr>
        <w:t xml:space="preserve">Програма та методичні рекомендації щодо підготовки до школи дітей старшого дошкільного віку, які не відвідують дошкільні заклади. – Суми : ОІППО, 2001. – 51 с. </w:t>
      </w:r>
    </w:p>
    <w:p w:rsidR="00002376" w:rsidRPr="003410C3" w:rsidRDefault="00002376" w:rsidP="0007708C">
      <w:pPr>
        <w:pStyle w:val="Default"/>
        <w:spacing w:after="36"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1</w:t>
      </w:r>
      <w:r w:rsidR="00D86F3A" w:rsidRPr="003410C3">
        <w:rPr>
          <w:color w:val="auto"/>
          <w:sz w:val="28"/>
          <w:szCs w:val="28"/>
          <w:lang w:val="uk-UA"/>
        </w:rPr>
        <w:t>3</w:t>
      </w:r>
      <w:r w:rsidRPr="003410C3">
        <w:rPr>
          <w:color w:val="auto"/>
          <w:sz w:val="28"/>
          <w:szCs w:val="28"/>
          <w:lang w:val="uk-UA"/>
        </w:rPr>
        <w:t xml:space="preserve">. Програма художньо-естетичного розвитку дітей раннього та дошкільного віку. Радість творчості – Тернопіль, 2013. – С. 43-46. </w:t>
      </w:r>
    </w:p>
    <w:p w:rsidR="00002376" w:rsidRPr="003410C3" w:rsidRDefault="00002376" w:rsidP="0007708C">
      <w:pPr>
        <w:pStyle w:val="Default"/>
        <w:spacing w:after="36"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1</w:t>
      </w:r>
      <w:r w:rsidR="00D86F3A" w:rsidRPr="003410C3">
        <w:rPr>
          <w:color w:val="auto"/>
          <w:sz w:val="28"/>
          <w:szCs w:val="28"/>
          <w:lang w:val="uk-UA"/>
        </w:rPr>
        <w:t>4</w:t>
      </w:r>
      <w:r w:rsidRPr="003410C3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3410C3">
        <w:rPr>
          <w:color w:val="auto"/>
          <w:sz w:val="28"/>
          <w:szCs w:val="28"/>
          <w:lang w:val="uk-UA"/>
        </w:rPr>
        <w:t>Русова</w:t>
      </w:r>
      <w:proofErr w:type="spellEnd"/>
      <w:r w:rsidRPr="003410C3">
        <w:rPr>
          <w:color w:val="auto"/>
          <w:sz w:val="28"/>
          <w:szCs w:val="28"/>
          <w:lang w:val="uk-UA"/>
        </w:rPr>
        <w:t xml:space="preserve"> С. Образотворча діяльність дітей / С. </w:t>
      </w:r>
      <w:proofErr w:type="spellStart"/>
      <w:r w:rsidRPr="003410C3">
        <w:rPr>
          <w:color w:val="auto"/>
          <w:sz w:val="28"/>
          <w:szCs w:val="28"/>
          <w:lang w:val="uk-UA"/>
        </w:rPr>
        <w:t>Русова</w:t>
      </w:r>
      <w:proofErr w:type="spellEnd"/>
      <w:r w:rsidRPr="003410C3">
        <w:rPr>
          <w:color w:val="auto"/>
          <w:sz w:val="28"/>
          <w:szCs w:val="28"/>
          <w:lang w:val="uk-UA"/>
        </w:rPr>
        <w:t xml:space="preserve">. – К., 2013. – 29 с. </w:t>
      </w:r>
    </w:p>
    <w:p w:rsidR="00002376" w:rsidRPr="003410C3" w:rsidRDefault="00002376" w:rsidP="0007708C">
      <w:pPr>
        <w:pStyle w:val="Default"/>
        <w:spacing w:after="36"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1</w:t>
      </w:r>
      <w:r w:rsidR="00D86F3A" w:rsidRPr="003410C3">
        <w:rPr>
          <w:color w:val="auto"/>
          <w:sz w:val="28"/>
          <w:szCs w:val="28"/>
          <w:lang w:val="uk-UA"/>
        </w:rPr>
        <w:t>5</w:t>
      </w:r>
      <w:r w:rsidRPr="003410C3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3410C3">
        <w:rPr>
          <w:color w:val="auto"/>
          <w:sz w:val="28"/>
          <w:szCs w:val="28"/>
          <w:lang w:val="uk-UA"/>
        </w:rPr>
        <w:t>Стефанюк</w:t>
      </w:r>
      <w:proofErr w:type="spellEnd"/>
      <w:r w:rsidRPr="003410C3">
        <w:rPr>
          <w:color w:val="auto"/>
          <w:sz w:val="28"/>
          <w:szCs w:val="28"/>
          <w:lang w:val="uk-UA"/>
        </w:rPr>
        <w:t xml:space="preserve"> О. Чарівний світ мистецтва / О. </w:t>
      </w:r>
      <w:proofErr w:type="spellStart"/>
      <w:r w:rsidRPr="003410C3">
        <w:rPr>
          <w:color w:val="auto"/>
          <w:sz w:val="28"/>
          <w:szCs w:val="28"/>
          <w:lang w:val="uk-UA"/>
        </w:rPr>
        <w:t>Стефанюк</w:t>
      </w:r>
      <w:proofErr w:type="spellEnd"/>
      <w:r w:rsidRPr="003410C3">
        <w:rPr>
          <w:color w:val="auto"/>
          <w:sz w:val="28"/>
          <w:szCs w:val="28"/>
          <w:lang w:val="uk-UA"/>
        </w:rPr>
        <w:t xml:space="preserve"> // </w:t>
      </w:r>
      <w:proofErr w:type="spellStart"/>
      <w:r w:rsidRPr="003410C3">
        <w:rPr>
          <w:color w:val="auto"/>
          <w:sz w:val="28"/>
          <w:szCs w:val="28"/>
          <w:lang w:val="uk-UA"/>
        </w:rPr>
        <w:t>Позашкілля</w:t>
      </w:r>
      <w:proofErr w:type="spellEnd"/>
      <w:r w:rsidRPr="003410C3">
        <w:rPr>
          <w:color w:val="auto"/>
          <w:sz w:val="28"/>
          <w:szCs w:val="28"/>
          <w:lang w:val="uk-UA"/>
        </w:rPr>
        <w:t xml:space="preserve">. – 2008. – № 11 – С. 41-44. </w:t>
      </w:r>
    </w:p>
    <w:p w:rsidR="00002376" w:rsidRPr="003410C3" w:rsidRDefault="00002376" w:rsidP="0007708C">
      <w:pPr>
        <w:pStyle w:val="Default"/>
        <w:spacing w:after="36"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1</w:t>
      </w:r>
      <w:r w:rsidR="00D86F3A" w:rsidRPr="003410C3">
        <w:rPr>
          <w:color w:val="auto"/>
          <w:sz w:val="28"/>
          <w:szCs w:val="28"/>
          <w:lang w:val="uk-UA"/>
        </w:rPr>
        <w:t>6</w:t>
      </w:r>
      <w:r w:rsidRPr="003410C3">
        <w:rPr>
          <w:color w:val="auto"/>
          <w:sz w:val="28"/>
          <w:szCs w:val="28"/>
          <w:lang w:val="uk-UA"/>
        </w:rPr>
        <w:t xml:space="preserve">. </w:t>
      </w:r>
      <w:proofErr w:type="spellStart"/>
      <w:r w:rsidRPr="003410C3">
        <w:rPr>
          <w:color w:val="auto"/>
          <w:sz w:val="28"/>
          <w:szCs w:val="28"/>
          <w:lang w:val="uk-UA"/>
        </w:rPr>
        <w:t>Феденко</w:t>
      </w:r>
      <w:proofErr w:type="spellEnd"/>
      <w:r w:rsidRPr="003410C3">
        <w:rPr>
          <w:color w:val="auto"/>
          <w:sz w:val="28"/>
          <w:szCs w:val="28"/>
          <w:lang w:val="uk-UA"/>
        </w:rPr>
        <w:t xml:space="preserve"> В. В. Вчимось малювати бе</w:t>
      </w:r>
      <w:r w:rsidR="00600295" w:rsidRPr="003410C3">
        <w:rPr>
          <w:color w:val="auto"/>
          <w:sz w:val="28"/>
          <w:szCs w:val="28"/>
          <w:lang w:val="uk-UA"/>
        </w:rPr>
        <w:t xml:space="preserve">з проблем / В. В. </w:t>
      </w:r>
      <w:proofErr w:type="spellStart"/>
      <w:r w:rsidR="00600295" w:rsidRPr="003410C3">
        <w:rPr>
          <w:color w:val="auto"/>
          <w:sz w:val="28"/>
          <w:szCs w:val="28"/>
          <w:lang w:val="uk-UA"/>
        </w:rPr>
        <w:t>Феденко</w:t>
      </w:r>
      <w:proofErr w:type="spellEnd"/>
      <w:r w:rsidR="00600295" w:rsidRPr="003410C3">
        <w:rPr>
          <w:color w:val="auto"/>
          <w:sz w:val="28"/>
          <w:szCs w:val="28"/>
          <w:lang w:val="uk-UA"/>
        </w:rPr>
        <w:t>. – Х.</w:t>
      </w:r>
      <w:r w:rsidRPr="003410C3">
        <w:rPr>
          <w:color w:val="auto"/>
          <w:sz w:val="28"/>
          <w:szCs w:val="28"/>
          <w:lang w:val="uk-UA"/>
        </w:rPr>
        <w:t xml:space="preserve">: Школа, 2002. – 161 с. </w:t>
      </w:r>
    </w:p>
    <w:p w:rsidR="00002376" w:rsidRPr="003410C3" w:rsidRDefault="00002376" w:rsidP="0007708C">
      <w:pPr>
        <w:pStyle w:val="Default"/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3410C3">
        <w:rPr>
          <w:color w:val="auto"/>
          <w:sz w:val="28"/>
          <w:szCs w:val="28"/>
          <w:lang w:val="uk-UA"/>
        </w:rPr>
        <w:t>1</w:t>
      </w:r>
      <w:r w:rsidR="00D86F3A" w:rsidRPr="003410C3">
        <w:rPr>
          <w:color w:val="auto"/>
          <w:sz w:val="28"/>
          <w:szCs w:val="28"/>
          <w:lang w:val="uk-UA"/>
        </w:rPr>
        <w:t>7</w:t>
      </w:r>
      <w:r w:rsidRPr="003410C3">
        <w:rPr>
          <w:color w:val="auto"/>
          <w:sz w:val="28"/>
          <w:szCs w:val="28"/>
          <w:lang w:val="uk-UA"/>
        </w:rPr>
        <w:t xml:space="preserve">. Шульга Л. Барвиста радість / Л. Шульга. – Запоріжжя, 2007. – 276 с. </w:t>
      </w:r>
    </w:p>
    <w:bookmarkEnd w:id="0"/>
    <w:p w:rsidR="00002376" w:rsidRPr="003410C3" w:rsidRDefault="00002376" w:rsidP="000770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2376" w:rsidRPr="003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89B"/>
    <w:multiLevelType w:val="hybridMultilevel"/>
    <w:tmpl w:val="D278CA88"/>
    <w:lvl w:ilvl="0" w:tplc="2312D82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B31E06"/>
    <w:multiLevelType w:val="hybridMultilevel"/>
    <w:tmpl w:val="E9D65056"/>
    <w:lvl w:ilvl="0" w:tplc="1C26548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5FF1"/>
    <w:multiLevelType w:val="hybridMultilevel"/>
    <w:tmpl w:val="28B406F6"/>
    <w:lvl w:ilvl="0" w:tplc="E836E06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6"/>
    <w:rsid w:val="00002376"/>
    <w:rsid w:val="000534B6"/>
    <w:rsid w:val="00054673"/>
    <w:rsid w:val="000738A7"/>
    <w:rsid w:val="0007708C"/>
    <w:rsid w:val="000853D9"/>
    <w:rsid w:val="000A59DF"/>
    <w:rsid w:val="000B3040"/>
    <w:rsid w:val="000C28D7"/>
    <w:rsid w:val="000D2639"/>
    <w:rsid w:val="000D51FC"/>
    <w:rsid w:val="000F4499"/>
    <w:rsid w:val="00117B48"/>
    <w:rsid w:val="00126958"/>
    <w:rsid w:val="00130885"/>
    <w:rsid w:val="00133A5A"/>
    <w:rsid w:val="00155F21"/>
    <w:rsid w:val="00180286"/>
    <w:rsid w:val="001831A2"/>
    <w:rsid w:val="00184B78"/>
    <w:rsid w:val="001A3606"/>
    <w:rsid w:val="001A51B3"/>
    <w:rsid w:val="001A5C0D"/>
    <w:rsid w:val="001B5D7F"/>
    <w:rsid w:val="001B7B1F"/>
    <w:rsid w:val="001C6CD7"/>
    <w:rsid w:val="001E08D7"/>
    <w:rsid w:val="001E34F8"/>
    <w:rsid w:val="001F4B21"/>
    <w:rsid w:val="001F7CD1"/>
    <w:rsid w:val="00205C4B"/>
    <w:rsid w:val="002250B4"/>
    <w:rsid w:val="00252793"/>
    <w:rsid w:val="0027505F"/>
    <w:rsid w:val="002A22B8"/>
    <w:rsid w:val="002B0DB4"/>
    <w:rsid w:val="002C6CEB"/>
    <w:rsid w:val="002E106F"/>
    <w:rsid w:val="002E27F6"/>
    <w:rsid w:val="002F0385"/>
    <w:rsid w:val="003073BC"/>
    <w:rsid w:val="00340368"/>
    <w:rsid w:val="003410C3"/>
    <w:rsid w:val="00356E16"/>
    <w:rsid w:val="003705A2"/>
    <w:rsid w:val="00370694"/>
    <w:rsid w:val="003802D8"/>
    <w:rsid w:val="003B4FF6"/>
    <w:rsid w:val="003C66EE"/>
    <w:rsid w:val="003F0945"/>
    <w:rsid w:val="003F5F7F"/>
    <w:rsid w:val="00414258"/>
    <w:rsid w:val="0041463B"/>
    <w:rsid w:val="004203BA"/>
    <w:rsid w:val="00444C09"/>
    <w:rsid w:val="004728CE"/>
    <w:rsid w:val="00483947"/>
    <w:rsid w:val="004A3214"/>
    <w:rsid w:val="004D1E76"/>
    <w:rsid w:val="004D5FFD"/>
    <w:rsid w:val="004E666B"/>
    <w:rsid w:val="004F1F67"/>
    <w:rsid w:val="00502AB6"/>
    <w:rsid w:val="005173A1"/>
    <w:rsid w:val="005415F3"/>
    <w:rsid w:val="00580C84"/>
    <w:rsid w:val="00582A86"/>
    <w:rsid w:val="005A67A6"/>
    <w:rsid w:val="005B15E8"/>
    <w:rsid w:val="005B4F77"/>
    <w:rsid w:val="005D0AD0"/>
    <w:rsid w:val="005D4401"/>
    <w:rsid w:val="005D6055"/>
    <w:rsid w:val="005F503D"/>
    <w:rsid w:val="00600295"/>
    <w:rsid w:val="00622698"/>
    <w:rsid w:val="006243E4"/>
    <w:rsid w:val="00625C89"/>
    <w:rsid w:val="00641291"/>
    <w:rsid w:val="00644384"/>
    <w:rsid w:val="0064493E"/>
    <w:rsid w:val="006479DF"/>
    <w:rsid w:val="00663D95"/>
    <w:rsid w:val="00693ED2"/>
    <w:rsid w:val="006964B2"/>
    <w:rsid w:val="006A0558"/>
    <w:rsid w:val="006D571D"/>
    <w:rsid w:val="006E4664"/>
    <w:rsid w:val="006E55CB"/>
    <w:rsid w:val="006F6637"/>
    <w:rsid w:val="0071382A"/>
    <w:rsid w:val="007149E4"/>
    <w:rsid w:val="007154F5"/>
    <w:rsid w:val="00722777"/>
    <w:rsid w:val="0072658D"/>
    <w:rsid w:val="00794254"/>
    <w:rsid w:val="007A0D23"/>
    <w:rsid w:val="007B231B"/>
    <w:rsid w:val="007B2892"/>
    <w:rsid w:val="007D36CE"/>
    <w:rsid w:val="007E7433"/>
    <w:rsid w:val="007F053C"/>
    <w:rsid w:val="00805806"/>
    <w:rsid w:val="00821DB8"/>
    <w:rsid w:val="00843418"/>
    <w:rsid w:val="008459CF"/>
    <w:rsid w:val="00845D2C"/>
    <w:rsid w:val="008A2FAE"/>
    <w:rsid w:val="008D186C"/>
    <w:rsid w:val="008E0B74"/>
    <w:rsid w:val="008F49E2"/>
    <w:rsid w:val="00907A03"/>
    <w:rsid w:val="00912724"/>
    <w:rsid w:val="00926546"/>
    <w:rsid w:val="00933EC2"/>
    <w:rsid w:val="00942B7E"/>
    <w:rsid w:val="00954756"/>
    <w:rsid w:val="009701D3"/>
    <w:rsid w:val="009808F6"/>
    <w:rsid w:val="00987E30"/>
    <w:rsid w:val="009C6B4C"/>
    <w:rsid w:val="009D2B6E"/>
    <w:rsid w:val="009D6DBC"/>
    <w:rsid w:val="00A018D0"/>
    <w:rsid w:val="00A025DA"/>
    <w:rsid w:val="00A1304C"/>
    <w:rsid w:val="00A16C74"/>
    <w:rsid w:val="00A21266"/>
    <w:rsid w:val="00A21BB6"/>
    <w:rsid w:val="00A374CF"/>
    <w:rsid w:val="00A52E2B"/>
    <w:rsid w:val="00A63AD4"/>
    <w:rsid w:val="00A63F4E"/>
    <w:rsid w:val="00A71CB9"/>
    <w:rsid w:val="00A94BB2"/>
    <w:rsid w:val="00A96758"/>
    <w:rsid w:val="00AA417C"/>
    <w:rsid w:val="00AF5A30"/>
    <w:rsid w:val="00B23384"/>
    <w:rsid w:val="00B30745"/>
    <w:rsid w:val="00B41C83"/>
    <w:rsid w:val="00B437AD"/>
    <w:rsid w:val="00B43BDF"/>
    <w:rsid w:val="00B43CA2"/>
    <w:rsid w:val="00B46129"/>
    <w:rsid w:val="00B500DE"/>
    <w:rsid w:val="00B61C88"/>
    <w:rsid w:val="00BD7484"/>
    <w:rsid w:val="00BE0192"/>
    <w:rsid w:val="00C00973"/>
    <w:rsid w:val="00C0207D"/>
    <w:rsid w:val="00C22B95"/>
    <w:rsid w:val="00C9108A"/>
    <w:rsid w:val="00C94E7A"/>
    <w:rsid w:val="00CA1181"/>
    <w:rsid w:val="00CB73F6"/>
    <w:rsid w:val="00D036AE"/>
    <w:rsid w:val="00D1433B"/>
    <w:rsid w:val="00D16718"/>
    <w:rsid w:val="00D31FFD"/>
    <w:rsid w:val="00D4519D"/>
    <w:rsid w:val="00D70F0D"/>
    <w:rsid w:val="00D7642E"/>
    <w:rsid w:val="00D86F3A"/>
    <w:rsid w:val="00DC25CA"/>
    <w:rsid w:val="00DD28C4"/>
    <w:rsid w:val="00DD54B3"/>
    <w:rsid w:val="00DF08D5"/>
    <w:rsid w:val="00DF63CA"/>
    <w:rsid w:val="00E66777"/>
    <w:rsid w:val="00E701A2"/>
    <w:rsid w:val="00E74D2F"/>
    <w:rsid w:val="00E94A92"/>
    <w:rsid w:val="00EB1CFD"/>
    <w:rsid w:val="00EB5981"/>
    <w:rsid w:val="00EB6078"/>
    <w:rsid w:val="00EC13EB"/>
    <w:rsid w:val="00EC1703"/>
    <w:rsid w:val="00EE4082"/>
    <w:rsid w:val="00EF6B0A"/>
    <w:rsid w:val="00F22431"/>
    <w:rsid w:val="00F43D0E"/>
    <w:rsid w:val="00F45535"/>
    <w:rsid w:val="00F45F9E"/>
    <w:rsid w:val="00F5069F"/>
    <w:rsid w:val="00F73587"/>
    <w:rsid w:val="00F77E22"/>
    <w:rsid w:val="00FD05FA"/>
    <w:rsid w:val="00FD2993"/>
    <w:rsid w:val="00FD5625"/>
    <w:rsid w:val="00FE53A9"/>
    <w:rsid w:val="00FE6D36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58D"/>
    <w:pPr>
      <w:ind w:left="720"/>
      <w:contextualSpacing/>
    </w:pPr>
  </w:style>
  <w:style w:type="paragraph" w:customStyle="1" w:styleId="2">
    <w:name w:val="Без интервала2"/>
    <w:rsid w:val="005A67A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Light Shading"/>
    <w:basedOn w:val="a1"/>
    <w:uiPriority w:val="60"/>
    <w:rsid w:val="00580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A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0207D"/>
    <w:pPr>
      <w:overflowPunct w:val="0"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0207D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0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58D"/>
    <w:pPr>
      <w:ind w:left="720"/>
      <w:contextualSpacing/>
    </w:pPr>
  </w:style>
  <w:style w:type="paragraph" w:customStyle="1" w:styleId="2">
    <w:name w:val="Без интервала2"/>
    <w:rsid w:val="005A67A6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Light Shading"/>
    <w:basedOn w:val="a1"/>
    <w:uiPriority w:val="60"/>
    <w:rsid w:val="00580C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A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0207D"/>
    <w:pPr>
      <w:overflowPunct w:val="0"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0207D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A49B-1668-493B-967A-75CC9DCC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14</Pages>
  <Words>12326</Words>
  <Characters>7026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129</cp:revision>
  <cp:lastPrinted>2020-09-10T06:06:00Z</cp:lastPrinted>
  <dcterms:created xsi:type="dcterms:W3CDTF">2020-08-18T06:02:00Z</dcterms:created>
  <dcterms:modified xsi:type="dcterms:W3CDTF">2020-09-21T05:42:00Z</dcterms:modified>
</cp:coreProperties>
</file>