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32" w:rsidRPr="00644F09" w:rsidRDefault="00DE6532" w:rsidP="00DE6532">
      <w:pPr>
        <w:widowControl/>
        <w:autoSpaceDE/>
        <w:adjustRightInd/>
        <w:spacing w:line="360" w:lineRule="auto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 xml:space="preserve">ПОГОДЖЕНО                                                                   </w:t>
      </w:r>
      <w:r>
        <w:rPr>
          <w:sz w:val="24"/>
          <w:szCs w:val="24"/>
          <w:lang w:val="uk-UA" w:eastAsia="uk-UA"/>
        </w:rPr>
        <w:t xml:space="preserve">           </w:t>
      </w:r>
      <w:r w:rsidRPr="00644F09">
        <w:rPr>
          <w:sz w:val="24"/>
          <w:szCs w:val="24"/>
          <w:lang w:val="uk-UA" w:eastAsia="uk-UA"/>
        </w:rPr>
        <w:t>ЗАТВЕРДЖЕНО</w:t>
      </w:r>
    </w:p>
    <w:p w:rsidR="00DE6532" w:rsidRDefault="00DE6532" w:rsidP="00DE6532">
      <w:pPr>
        <w:widowControl/>
        <w:autoSpaceDE/>
        <w:adjustRightInd/>
        <w:spacing w:line="360" w:lineRule="auto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 xml:space="preserve">Голова ПК                                                                            </w:t>
      </w:r>
      <w:r>
        <w:rPr>
          <w:sz w:val="24"/>
          <w:szCs w:val="24"/>
          <w:lang w:val="uk-UA" w:eastAsia="uk-UA"/>
        </w:rPr>
        <w:t xml:space="preserve">          на загальних зборах</w:t>
      </w:r>
      <w:r w:rsidRPr="00644F09">
        <w:rPr>
          <w:sz w:val="24"/>
          <w:szCs w:val="24"/>
          <w:lang w:val="uk-UA" w:eastAsia="uk-UA"/>
        </w:rPr>
        <w:t xml:space="preserve">                                                                                                        ________  Ольга БАРАНСЬКА                                       </w:t>
      </w:r>
      <w:r>
        <w:rPr>
          <w:sz w:val="24"/>
          <w:szCs w:val="24"/>
          <w:lang w:val="uk-UA" w:eastAsia="uk-UA"/>
        </w:rPr>
        <w:t xml:space="preserve">            Первомайського  </w:t>
      </w:r>
      <w:r w:rsidRPr="00644F09">
        <w:rPr>
          <w:sz w:val="24"/>
          <w:szCs w:val="24"/>
          <w:lang w:val="uk-UA" w:eastAsia="uk-UA"/>
        </w:rPr>
        <w:t>ЦНТТУМ</w:t>
      </w:r>
    </w:p>
    <w:p w:rsidR="00DE6532" w:rsidRPr="00644F09" w:rsidRDefault="00DE6532" w:rsidP="00DE6532">
      <w:pPr>
        <w:widowControl/>
        <w:autoSpaceDE/>
        <w:adjustRightInd/>
        <w:spacing w:line="360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             Протокол № 1 від 30 серпня 2022 року</w:t>
      </w:r>
    </w:p>
    <w:p w:rsidR="00DE6532" w:rsidRPr="00644F09" w:rsidRDefault="00DE6532" w:rsidP="00DE6532">
      <w:pPr>
        <w:shd w:val="clear" w:color="auto" w:fill="FFFFFF"/>
        <w:spacing w:line="360" w:lineRule="auto"/>
        <w:ind w:left="19"/>
        <w:jc w:val="center"/>
        <w:rPr>
          <w:b/>
          <w:sz w:val="24"/>
          <w:szCs w:val="24"/>
          <w:lang w:val="uk-UA"/>
        </w:rPr>
      </w:pPr>
    </w:p>
    <w:p w:rsidR="00DE6532" w:rsidRPr="00644F09" w:rsidRDefault="00DE6532" w:rsidP="00DE6532">
      <w:pPr>
        <w:widowControl/>
        <w:autoSpaceDE/>
        <w:adjustRightInd/>
        <w:spacing w:line="360" w:lineRule="auto"/>
        <w:ind w:firstLine="425"/>
        <w:jc w:val="center"/>
        <w:rPr>
          <w:b/>
          <w:sz w:val="24"/>
          <w:szCs w:val="24"/>
          <w:lang w:val="uk-UA" w:eastAsia="uk-UA"/>
        </w:rPr>
      </w:pPr>
      <w:r w:rsidRPr="00644F09">
        <w:rPr>
          <w:b/>
          <w:sz w:val="24"/>
          <w:szCs w:val="24"/>
          <w:lang w:val="uk-UA" w:eastAsia="uk-UA"/>
        </w:rPr>
        <w:t xml:space="preserve">Положення </w:t>
      </w:r>
    </w:p>
    <w:p w:rsidR="00DE6532" w:rsidRPr="00644F09" w:rsidRDefault="00DE6532" w:rsidP="00DE6532">
      <w:pPr>
        <w:widowControl/>
        <w:autoSpaceDE/>
        <w:adjustRightInd/>
        <w:spacing w:line="360" w:lineRule="auto"/>
        <w:ind w:firstLine="425"/>
        <w:jc w:val="center"/>
        <w:rPr>
          <w:b/>
          <w:sz w:val="24"/>
          <w:szCs w:val="24"/>
          <w:lang w:val="uk-UA" w:eastAsia="uk-UA"/>
        </w:rPr>
      </w:pPr>
      <w:r w:rsidRPr="00644F09">
        <w:rPr>
          <w:b/>
          <w:sz w:val="24"/>
          <w:szCs w:val="24"/>
          <w:lang w:val="uk-UA" w:eastAsia="uk-UA"/>
        </w:rPr>
        <w:t xml:space="preserve">про </w:t>
      </w:r>
      <w:r>
        <w:rPr>
          <w:b/>
          <w:sz w:val="24"/>
          <w:szCs w:val="24"/>
          <w:lang w:val="uk-UA" w:eastAsia="uk-UA"/>
        </w:rPr>
        <w:t xml:space="preserve">надання щорічної винагороди </w:t>
      </w:r>
      <w:r w:rsidRPr="00644F09">
        <w:rPr>
          <w:b/>
          <w:sz w:val="24"/>
          <w:szCs w:val="24"/>
          <w:lang w:val="uk-UA" w:eastAsia="uk-UA"/>
        </w:rPr>
        <w:t>педагогічни</w:t>
      </w:r>
      <w:r>
        <w:rPr>
          <w:b/>
          <w:sz w:val="24"/>
          <w:szCs w:val="24"/>
          <w:lang w:val="uk-UA" w:eastAsia="uk-UA"/>
        </w:rPr>
        <w:t>м</w:t>
      </w:r>
      <w:r w:rsidRPr="00644F09">
        <w:rPr>
          <w:b/>
          <w:sz w:val="24"/>
          <w:szCs w:val="24"/>
          <w:lang w:val="uk-UA" w:eastAsia="uk-UA"/>
        </w:rPr>
        <w:t xml:space="preserve"> працівник</w:t>
      </w:r>
      <w:r>
        <w:rPr>
          <w:b/>
          <w:sz w:val="24"/>
          <w:szCs w:val="24"/>
          <w:lang w:val="uk-UA" w:eastAsia="uk-UA"/>
        </w:rPr>
        <w:t>ам</w:t>
      </w:r>
    </w:p>
    <w:p w:rsidR="00DE6532" w:rsidRPr="00644F09" w:rsidRDefault="00DE6532" w:rsidP="00DE6532">
      <w:pPr>
        <w:widowControl/>
        <w:autoSpaceDE/>
        <w:adjustRightInd/>
        <w:spacing w:line="360" w:lineRule="auto"/>
        <w:ind w:left="-284" w:firstLine="284"/>
        <w:jc w:val="center"/>
        <w:rPr>
          <w:b/>
          <w:sz w:val="24"/>
          <w:szCs w:val="24"/>
          <w:lang w:val="uk-UA" w:eastAsia="uk-UA"/>
        </w:rPr>
      </w:pPr>
      <w:r w:rsidRPr="00644F09">
        <w:rPr>
          <w:b/>
          <w:sz w:val="24"/>
          <w:szCs w:val="24"/>
          <w:lang w:val="uk-UA" w:eastAsia="uk-UA"/>
        </w:rPr>
        <w:t>Первомайського Центру науково-технічної творчості учнівської молоді</w:t>
      </w:r>
    </w:p>
    <w:p w:rsidR="00DE6532" w:rsidRPr="00644F09" w:rsidRDefault="00DE6532" w:rsidP="00DE6532">
      <w:pPr>
        <w:spacing w:line="360" w:lineRule="auto"/>
        <w:jc w:val="both"/>
        <w:rPr>
          <w:sz w:val="24"/>
          <w:szCs w:val="24"/>
          <w:lang w:val="uk-UA"/>
        </w:rPr>
      </w:pP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Преміювання  педагогічних працівників Первомайського Центру науково-технічної творчості учнівської молоді здійснюється з метою матеріального стимулювання працівників закладу за сумлінну працю та зразкове  виконання службових обов'язків</w:t>
      </w:r>
    </w:p>
    <w:p w:rsidR="00107CF6" w:rsidRPr="00841D21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rFonts w:eastAsia="Calibri"/>
          <w:sz w:val="24"/>
          <w:szCs w:val="24"/>
          <w:lang w:val="uk-UA" w:eastAsia="en-US"/>
        </w:rPr>
      </w:pPr>
      <w:r w:rsidRPr="00841D21">
        <w:rPr>
          <w:rFonts w:eastAsia="Calibri"/>
          <w:sz w:val="24"/>
          <w:szCs w:val="24"/>
          <w:lang w:val="uk-UA" w:eastAsia="en-US"/>
        </w:rPr>
        <w:t xml:space="preserve">Положення    про   преміювання    розроблене   на   підставі   статті  98   КЗпП України, Закону України від 24.03.1995  № 108/95-ВП </w:t>
      </w:r>
      <w:r w:rsidR="00841D21">
        <w:rPr>
          <w:rFonts w:eastAsia="Calibri"/>
          <w:sz w:val="24"/>
          <w:szCs w:val="24"/>
          <w:lang w:val="uk-UA" w:eastAsia="en-US"/>
        </w:rPr>
        <w:t>«</w:t>
      </w:r>
      <w:r w:rsidRPr="00841D21">
        <w:rPr>
          <w:rFonts w:eastAsia="Calibri"/>
          <w:sz w:val="24"/>
          <w:szCs w:val="24"/>
          <w:lang w:val="uk-UA" w:eastAsia="en-US"/>
        </w:rPr>
        <w:t>Про оплату праці</w:t>
      </w:r>
      <w:r w:rsidR="00841D21">
        <w:rPr>
          <w:rFonts w:eastAsia="Calibri"/>
          <w:sz w:val="24"/>
          <w:szCs w:val="24"/>
          <w:lang w:val="uk-UA" w:eastAsia="en-US"/>
        </w:rPr>
        <w:t>»</w:t>
      </w:r>
      <w:r w:rsidRPr="00841D21">
        <w:rPr>
          <w:rFonts w:eastAsia="Calibri"/>
          <w:sz w:val="24"/>
          <w:szCs w:val="24"/>
          <w:lang w:val="uk-UA" w:eastAsia="en-US"/>
        </w:rPr>
        <w:t>, постанов</w:t>
      </w:r>
      <w:r w:rsidR="00841D21" w:rsidRPr="00841D21">
        <w:rPr>
          <w:rFonts w:eastAsia="Calibri"/>
          <w:sz w:val="24"/>
          <w:szCs w:val="24"/>
          <w:lang w:val="uk-UA" w:eastAsia="en-US"/>
        </w:rPr>
        <w:t>и</w:t>
      </w:r>
      <w:r w:rsidRPr="00841D21">
        <w:rPr>
          <w:rFonts w:eastAsia="Calibri"/>
          <w:sz w:val="24"/>
          <w:szCs w:val="24"/>
          <w:lang w:val="uk-UA" w:eastAsia="en-US"/>
        </w:rPr>
        <w:t xml:space="preserve"> Кабінету Міністрів України від 30.08.2002    № 1298 </w:t>
      </w:r>
      <w:r w:rsidR="00841D21">
        <w:rPr>
          <w:rFonts w:eastAsia="Calibri"/>
          <w:sz w:val="24"/>
          <w:szCs w:val="24"/>
          <w:lang w:val="uk-UA" w:eastAsia="en-US"/>
        </w:rPr>
        <w:t>«</w:t>
      </w:r>
      <w:r w:rsidRPr="00841D21">
        <w:rPr>
          <w:rFonts w:eastAsia="Calibri"/>
          <w:sz w:val="24"/>
          <w:szCs w:val="24"/>
          <w:lang w:val="uk-UA" w:eastAsia="en-US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841D21">
        <w:rPr>
          <w:rFonts w:eastAsia="Calibri"/>
          <w:sz w:val="24"/>
          <w:szCs w:val="24"/>
          <w:lang w:val="uk-UA" w:eastAsia="en-US"/>
        </w:rPr>
        <w:t>»</w:t>
      </w:r>
      <w:r w:rsidR="00841D21" w:rsidRPr="00841D21">
        <w:rPr>
          <w:rFonts w:eastAsia="Calibri"/>
          <w:sz w:val="24"/>
          <w:szCs w:val="24"/>
          <w:lang w:val="uk-UA" w:eastAsia="en-US"/>
        </w:rPr>
        <w:t xml:space="preserve"> </w:t>
      </w:r>
      <w:r w:rsidR="00841D21" w:rsidRPr="00841D21">
        <w:rPr>
          <w:sz w:val="24"/>
          <w:szCs w:val="24"/>
          <w:lang w:val="uk-UA"/>
        </w:rPr>
        <w:t xml:space="preserve">та  </w:t>
      </w:r>
      <w:r w:rsidR="00841D21" w:rsidRPr="00841D21">
        <w:rPr>
          <w:rFonts w:eastAsia="Calibri"/>
          <w:sz w:val="24"/>
          <w:szCs w:val="24"/>
          <w:lang w:val="uk-UA" w:eastAsia="en-US"/>
        </w:rPr>
        <w:t xml:space="preserve">постанови Кабінету Міністрів України від </w:t>
      </w:r>
      <w:r w:rsidR="00841D21" w:rsidRPr="00841D21">
        <w:rPr>
          <w:sz w:val="24"/>
          <w:szCs w:val="24"/>
          <w:lang w:val="uk-UA"/>
        </w:rPr>
        <w:t>07.02.2001 р. №134</w:t>
      </w:r>
      <w:r w:rsidR="00841D21">
        <w:rPr>
          <w:sz w:val="24"/>
          <w:szCs w:val="24"/>
          <w:lang w:val="uk-UA"/>
        </w:rPr>
        <w:t xml:space="preserve">, </w:t>
      </w:r>
      <w:r w:rsidR="00841D21" w:rsidRPr="00841D21">
        <w:rPr>
          <w:sz w:val="24"/>
          <w:szCs w:val="24"/>
          <w:lang w:val="uk-UA"/>
        </w:rPr>
        <w:t xml:space="preserve"> п.4 «Про впорядкування умов оплати праці працівників установ, заходів та організацій окремих галузей бюджетної сфери» </w:t>
      </w:r>
      <w:r w:rsidR="00841D21" w:rsidRPr="00841D21">
        <w:rPr>
          <w:rFonts w:eastAsia="Calibri"/>
          <w:sz w:val="24"/>
          <w:szCs w:val="24"/>
          <w:lang w:val="uk-UA" w:eastAsia="en-US"/>
        </w:rPr>
        <w:t>зі змінами та доповненнями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1.</w:t>
      </w:r>
      <w:r w:rsidRPr="00644F09">
        <w:rPr>
          <w:sz w:val="24"/>
          <w:szCs w:val="24"/>
          <w:lang w:val="uk-UA" w:eastAsia="uk-UA"/>
        </w:rPr>
        <w:tab/>
        <w:t>Порядок преміювання: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 xml:space="preserve">преміювання працівників здійснюється в межах кошторису закладу; 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керівник закладу оцінює роботу працівників за результатами навчального року, на підставі висновків розподіляє суми премії;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розмір премій погоджується з профспілковим комітетом;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працівник може бути позбавлений премії за відсутність творчості та ініціативи, невиконання службових обов’язків, прогули та інше порушення трудової дисципліни.    Виплата премії виплачується на підставі наказу керівника закладу.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2.</w:t>
      </w:r>
      <w:r w:rsidRPr="00644F09">
        <w:rPr>
          <w:sz w:val="24"/>
          <w:szCs w:val="24"/>
          <w:lang w:val="uk-UA" w:eastAsia="uk-UA"/>
        </w:rPr>
        <w:tab/>
        <w:t>Умови виплати премії: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за сумлінну працю, ефективність трудової діяльності;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за організацію роботи по впровадженню новацій в роботі;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за сумлінне виконання правил внутрішнього розпорядку, Положень колективного договору, виконання режиму роботи, виконання наказів та розпоряджень адміністрації;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за активність у громадських роботах;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дотримання правил охорони праці та техніки безпеки;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дотримання закріпленого приміщення у належному санітарно-</w:t>
      </w:r>
      <w:proofErr w:type="spellStart"/>
      <w:r w:rsidRPr="00644F09">
        <w:rPr>
          <w:sz w:val="24"/>
          <w:szCs w:val="24"/>
          <w:lang w:val="uk-UA" w:eastAsia="uk-UA"/>
        </w:rPr>
        <w:t>гігієничному</w:t>
      </w:r>
      <w:proofErr w:type="spellEnd"/>
      <w:r w:rsidRPr="00644F09">
        <w:rPr>
          <w:sz w:val="24"/>
          <w:szCs w:val="24"/>
          <w:lang w:val="uk-UA" w:eastAsia="uk-UA"/>
        </w:rPr>
        <w:t xml:space="preserve"> стані;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  особистий внесок у збереження та розвиток матеріальної бази;</w:t>
      </w:r>
    </w:p>
    <w:p w:rsidR="00107CF6" w:rsidRPr="00644F09" w:rsidRDefault="00107CF6" w:rsidP="00644F09">
      <w:pPr>
        <w:widowControl/>
        <w:autoSpaceDE/>
        <w:adjustRightInd/>
        <w:spacing w:line="360" w:lineRule="auto"/>
        <w:ind w:firstLine="425"/>
        <w:jc w:val="both"/>
        <w:rPr>
          <w:sz w:val="24"/>
          <w:szCs w:val="24"/>
          <w:lang w:val="uk-UA" w:eastAsia="uk-UA"/>
        </w:rPr>
      </w:pPr>
      <w:r w:rsidRPr="00644F09">
        <w:rPr>
          <w:sz w:val="24"/>
          <w:szCs w:val="24"/>
          <w:lang w:val="uk-UA" w:eastAsia="uk-UA"/>
        </w:rPr>
        <w:t>-</w:t>
      </w:r>
      <w:r w:rsidRPr="00644F09">
        <w:rPr>
          <w:sz w:val="24"/>
          <w:szCs w:val="24"/>
          <w:lang w:val="uk-UA" w:eastAsia="uk-UA"/>
        </w:rPr>
        <w:tab/>
        <w:t>внесення раціональних пропозицій, що дають значний економічний ефект.</w:t>
      </w:r>
    </w:p>
    <w:p w:rsidR="00A91F7A" w:rsidRPr="00A91F7A" w:rsidRDefault="00A91F7A" w:rsidP="00A91F7A">
      <w:pPr>
        <w:pStyle w:val="a3"/>
        <w:numPr>
          <w:ilvl w:val="0"/>
          <w:numId w:val="8"/>
        </w:numPr>
        <w:tabs>
          <w:tab w:val="left" w:pos="6876"/>
        </w:tabs>
        <w:spacing w:line="360" w:lineRule="auto"/>
        <w:ind w:left="851" w:hanging="709"/>
        <w:jc w:val="both"/>
      </w:pPr>
      <w:r w:rsidRPr="00A91F7A">
        <w:lastRenderedPageBreak/>
        <w:t>Грошова винагорода не може бути виплаченою: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</w:pPr>
      <w:r w:rsidRPr="00644F09">
        <w:rPr>
          <w:lang w:val="uk-UA"/>
        </w:rPr>
        <w:t>- якщо працівник допустив антипедагогічні дії;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</w:pPr>
      <w:r w:rsidRPr="00644F09">
        <w:rPr>
          <w:lang w:val="uk-UA"/>
        </w:rPr>
        <w:t>- допустив порушення виконавчої та трудової дисципліни;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</w:pPr>
      <w:r w:rsidRPr="00644F09">
        <w:rPr>
          <w:lang w:val="uk-UA"/>
        </w:rPr>
        <w:t>- має дисциплінарні стягнення, які не скасовані протягом року.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  <w:rPr>
          <w:lang w:val="uk-UA"/>
        </w:rPr>
      </w:pPr>
    </w:p>
    <w:p w:rsidR="00A91F7A" w:rsidRPr="00A91F7A" w:rsidRDefault="00A91F7A" w:rsidP="00A91F7A">
      <w:pPr>
        <w:pStyle w:val="msonormalcxspmiddle"/>
        <w:numPr>
          <w:ilvl w:val="0"/>
          <w:numId w:val="6"/>
        </w:numPr>
        <w:tabs>
          <w:tab w:val="left" w:pos="6876"/>
        </w:tabs>
        <w:autoSpaceDN w:val="0"/>
        <w:spacing w:line="360" w:lineRule="auto"/>
        <w:ind w:left="993" w:hanging="851"/>
        <w:contextualSpacing/>
        <w:jc w:val="both"/>
        <w:rPr>
          <w:lang w:val="uk-UA"/>
        </w:rPr>
      </w:pPr>
      <w:r w:rsidRPr="00A91F7A">
        <w:rPr>
          <w:lang w:val="uk-UA"/>
        </w:rPr>
        <w:t>Розмір грошової винагороди визначається :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</w:pPr>
      <w:r w:rsidRPr="00644F09">
        <w:rPr>
          <w:lang w:val="uk-UA"/>
        </w:rPr>
        <w:t>- з урахуванням особистого вкладу та відповідно до рейтингових показників;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</w:pPr>
      <w:r w:rsidRPr="00644F09">
        <w:rPr>
          <w:lang w:val="uk-UA"/>
        </w:rPr>
        <w:t xml:space="preserve">- розмір винагороди зменшується на 20 %, якщо дисциплінарне стягнення знято </w:t>
      </w:r>
    </w:p>
    <w:p w:rsidR="00A91F7A" w:rsidRPr="00644F09" w:rsidRDefault="00A91F7A" w:rsidP="00A91F7A">
      <w:pPr>
        <w:pStyle w:val="msonormalcxspmiddle"/>
        <w:tabs>
          <w:tab w:val="left" w:pos="6876"/>
        </w:tabs>
        <w:autoSpaceDN w:val="0"/>
        <w:spacing w:line="360" w:lineRule="auto"/>
        <w:ind w:left="360"/>
        <w:contextualSpacing/>
        <w:jc w:val="both"/>
      </w:pPr>
      <w:r w:rsidRPr="00644F09">
        <w:rPr>
          <w:lang w:val="uk-UA"/>
        </w:rPr>
        <w:t xml:space="preserve">  достроково;</w:t>
      </w:r>
    </w:p>
    <w:p w:rsidR="00DE6532" w:rsidRPr="00A91F7A" w:rsidRDefault="00A91F7A" w:rsidP="00A91F7A">
      <w:pPr>
        <w:pStyle w:val="msonormalcxspmiddle"/>
        <w:tabs>
          <w:tab w:val="left" w:pos="6876"/>
        </w:tabs>
        <w:autoSpaceDN w:val="0"/>
        <w:spacing w:before="0" w:beforeAutospacing="0" w:line="360" w:lineRule="auto"/>
        <w:ind w:left="360"/>
        <w:contextualSpacing/>
        <w:jc w:val="both"/>
      </w:pPr>
      <w:r w:rsidRPr="00644F09">
        <w:rPr>
          <w:lang w:val="uk-UA"/>
        </w:rPr>
        <w:t>- на 10 %, якщо педагогічний працівник допустив одноразове серйозне порушення у питаннях виконавчої дисципліни.</w:t>
      </w:r>
    </w:p>
    <w:p w:rsidR="00342CB0" w:rsidRPr="00644F09" w:rsidRDefault="00DE6532" w:rsidP="00A91F7A">
      <w:pPr>
        <w:pStyle w:val="a3"/>
        <w:shd w:val="clear" w:color="auto" w:fill="FFFFFF"/>
        <w:tabs>
          <w:tab w:val="left" w:pos="730"/>
        </w:tabs>
        <w:spacing w:after="100" w:afterAutospacing="1" w:line="360" w:lineRule="auto"/>
        <w:ind w:left="450"/>
        <w:jc w:val="both"/>
        <w:rPr>
          <w:b/>
          <w:bCs/>
        </w:rPr>
      </w:pPr>
      <w:r>
        <w:rPr>
          <w:b/>
          <w:bCs/>
        </w:rPr>
        <w:t xml:space="preserve">Критерії </w:t>
      </w:r>
      <w:r w:rsidR="00342CB0" w:rsidRPr="00644F09">
        <w:rPr>
          <w:b/>
          <w:bCs/>
        </w:rPr>
        <w:t>нарахування щорічної грошової винагороди:</w:t>
      </w:r>
    </w:p>
    <w:p w:rsidR="00342CB0" w:rsidRPr="00644F09" w:rsidRDefault="00342CB0" w:rsidP="00644F09">
      <w:pPr>
        <w:shd w:val="clear" w:color="auto" w:fill="FFFFFF"/>
        <w:tabs>
          <w:tab w:val="left" w:pos="730"/>
        </w:tabs>
        <w:spacing w:line="360" w:lineRule="auto"/>
        <w:ind w:left="374"/>
        <w:jc w:val="both"/>
        <w:rPr>
          <w:bCs/>
          <w:sz w:val="24"/>
          <w:szCs w:val="24"/>
        </w:rPr>
      </w:pPr>
      <w:r w:rsidRPr="00644F09">
        <w:rPr>
          <w:bCs/>
          <w:sz w:val="24"/>
          <w:szCs w:val="24"/>
        </w:rPr>
        <w:t xml:space="preserve">1) </w:t>
      </w:r>
      <w:proofErr w:type="spellStart"/>
      <w:r w:rsidRPr="00644F09">
        <w:rPr>
          <w:bCs/>
          <w:sz w:val="24"/>
          <w:szCs w:val="24"/>
        </w:rPr>
        <w:t>Підрахувати</w:t>
      </w:r>
      <w:proofErr w:type="spellEnd"/>
      <w:r w:rsidRPr="00644F09">
        <w:rPr>
          <w:bCs/>
          <w:sz w:val="24"/>
          <w:szCs w:val="24"/>
        </w:rPr>
        <w:t xml:space="preserve"> кількість </w:t>
      </w:r>
      <w:proofErr w:type="spellStart"/>
      <w:r w:rsidRPr="00644F09">
        <w:rPr>
          <w:bCs/>
          <w:sz w:val="24"/>
          <w:szCs w:val="24"/>
        </w:rPr>
        <w:t>балів</w:t>
      </w:r>
      <w:proofErr w:type="spellEnd"/>
      <w:r w:rsidRPr="00644F09">
        <w:rPr>
          <w:bCs/>
          <w:sz w:val="24"/>
          <w:szCs w:val="24"/>
        </w:rPr>
        <w:t xml:space="preserve"> кожного педагога за </w:t>
      </w:r>
      <w:proofErr w:type="spellStart"/>
      <w:r w:rsidRPr="00644F09">
        <w:rPr>
          <w:bCs/>
          <w:sz w:val="24"/>
          <w:szCs w:val="24"/>
        </w:rPr>
        <w:t>критеріями</w:t>
      </w:r>
      <w:proofErr w:type="spellEnd"/>
      <w:r w:rsidRPr="00644F09">
        <w:rPr>
          <w:bCs/>
          <w:sz w:val="24"/>
          <w:szCs w:val="24"/>
        </w:rPr>
        <w:t>: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426"/>
        <w:jc w:val="both"/>
      </w:pPr>
      <w:r w:rsidRPr="00644F09">
        <w:t>Особистий внесок у розвиток матеріальної бази закладу (спонсорська допомога, економія коштів)....……………………………………………………………….. 1-100 балів.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>Стаж роботи…до 3р. – 50 бал., до 5р. – 65 бал., до 8р. – 80 бал., до 10р. – 95 бал., 10р. і більше – 100 бал.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 xml:space="preserve">Висвітлення діяльності у ЗМІ …….……2/4 бали – стаття в </w:t>
      </w:r>
      <w:proofErr w:type="spellStart"/>
      <w:r w:rsidRPr="00644F09">
        <w:t>укр</w:t>
      </w:r>
      <w:proofErr w:type="spellEnd"/>
      <w:r w:rsidRPr="00644F09">
        <w:t>./</w:t>
      </w:r>
      <w:proofErr w:type="spellStart"/>
      <w:r w:rsidRPr="00644F09">
        <w:t>міжнар</w:t>
      </w:r>
      <w:proofErr w:type="spellEnd"/>
      <w:r w:rsidRPr="00644F09">
        <w:t xml:space="preserve">. </w:t>
      </w:r>
      <w:proofErr w:type="spellStart"/>
      <w:r w:rsidRPr="00644F09">
        <w:t>друков</w:t>
      </w:r>
      <w:proofErr w:type="spellEnd"/>
      <w:r w:rsidRPr="00644F09">
        <w:t>. орган.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 xml:space="preserve">Виступи на ТВ ………………………….3/5балів – виступи на </w:t>
      </w:r>
      <w:proofErr w:type="spellStart"/>
      <w:r w:rsidRPr="00644F09">
        <w:t>укр</w:t>
      </w:r>
      <w:proofErr w:type="spellEnd"/>
      <w:r w:rsidRPr="00644F09">
        <w:t>./</w:t>
      </w:r>
      <w:proofErr w:type="spellStart"/>
      <w:r w:rsidRPr="00644F09">
        <w:t>міжнар</w:t>
      </w:r>
      <w:proofErr w:type="spellEnd"/>
      <w:r w:rsidRPr="00644F09">
        <w:t>. каналах ТВ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>Громадські доручення ……………………тимчасові – 5 балів, довгострокові – 20 балів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>Участь у методичних заходах, семінарах, МО ………………………………. .… 5 балів.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 xml:space="preserve">Участь у  </w:t>
      </w:r>
      <w:proofErr w:type="spellStart"/>
      <w:r w:rsidRPr="00644F09">
        <w:t>профконкурсах</w:t>
      </w:r>
      <w:proofErr w:type="spellEnd"/>
      <w:r w:rsidRPr="00644F09">
        <w:t xml:space="preserve"> ………………………………………………………….10 балів.</w:t>
      </w:r>
    </w:p>
    <w:p w:rsidR="00342CB0" w:rsidRPr="00644F09" w:rsidRDefault="00342CB0" w:rsidP="00644F0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57" w:line="360" w:lineRule="auto"/>
        <w:ind w:left="426"/>
        <w:jc w:val="both"/>
      </w:pPr>
      <w:r w:rsidRPr="00644F09">
        <w:t>Досягнення (грамоти, подяки, призові місця особисті та вихованців) :</w:t>
      </w:r>
    </w:p>
    <w:p w:rsidR="00342CB0" w:rsidRPr="00644F09" w:rsidRDefault="00342CB0" w:rsidP="00644F09">
      <w:pPr>
        <w:pStyle w:val="a3"/>
        <w:shd w:val="clear" w:color="auto" w:fill="FFFFFF"/>
        <w:tabs>
          <w:tab w:val="left" w:pos="730"/>
        </w:tabs>
        <w:spacing w:before="557" w:after="120" w:line="360" w:lineRule="auto"/>
        <w:ind w:left="426"/>
        <w:jc w:val="both"/>
      </w:pPr>
      <w:r w:rsidRPr="00644F09">
        <w:t>Звання КМС – 21 бал; міжнародний рівень: І місце –  20 балів, ІІ місце – 19 балів, ІІІ місце – 18 балів, грамота за участь – 17 балів, подяка – 16 балів; всеукраїнський рівень: І місце –  15 балів, ІІ місце – 14 балів, ІІІ місце -  13 балів, грамота за участь – 12 балів, подяка – 11 балів; обласний рівень: І місце – 10 балів, ІІ місце – 9 балів, ІІІ місце -  8 балів, грамота за участь – 7 балів, подяка – 6 балів; міський рівень: І місце – 5  балів, ІІ місце – 4 бали, ІІІ місце – 3 бали, грамота за участь – 2 бали, подяка – 1 бал.</w:t>
      </w:r>
    </w:p>
    <w:p w:rsidR="00342CB0" w:rsidRPr="00644F09" w:rsidRDefault="00342CB0" w:rsidP="00644F09">
      <w:pPr>
        <w:spacing w:after="120" w:line="360" w:lineRule="auto"/>
        <w:ind w:left="426"/>
        <w:jc w:val="both"/>
        <w:rPr>
          <w:sz w:val="24"/>
          <w:szCs w:val="24"/>
        </w:rPr>
      </w:pPr>
      <w:r w:rsidRPr="00644F09">
        <w:rPr>
          <w:sz w:val="24"/>
          <w:szCs w:val="24"/>
        </w:rPr>
        <w:t xml:space="preserve">2) </w:t>
      </w:r>
      <w:proofErr w:type="spellStart"/>
      <w:r w:rsidRPr="00644F09">
        <w:rPr>
          <w:sz w:val="24"/>
          <w:szCs w:val="24"/>
        </w:rPr>
        <w:t>Вивести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загальну</w:t>
      </w:r>
      <w:proofErr w:type="spellEnd"/>
      <w:r w:rsidRPr="00644F09">
        <w:rPr>
          <w:sz w:val="24"/>
          <w:szCs w:val="24"/>
        </w:rPr>
        <w:t xml:space="preserve"> суму </w:t>
      </w:r>
      <w:proofErr w:type="spellStart"/>
      <w:r w:rsidRPr="00644F09">
        <w:rPr>
          <w:sz w:val="24"/>
          <w:szCs w:val="24"/>
        </w:rPr>
        <w:t>балів</w:t>
      </w:r>
      <w:proofErr w:type="spellEnd"/>
      <w:r w:rsidRPr="00644F09">
        <w:rPr>
          <w:sz w:val="24"/>
          <w:szCs w:val="24"/>
        </w:rPr>
        <w:t xml:space="preserve"> педагогічного колективу.</w:t>
      </w:r>
    </w:p>
    <w:p w:rsidR="00342CB0" w:rsidRPr="00644F09" w:rsidRDefault="00342CB0" w:rsidP="00644F09">
      <w:pPr>
        <w:tabs>
          <w:tab w:val="left" w:pos="709"/>
        </w:tabs>
        <w:spacing w:after="120" w:line="360" w:lineRule="auto"/>
        <w:ind w:left="426"/>
        <w:jc w:val="both"/>
        <w:rPr>
          <w:sz w:val="24"/>
          <w:szCs w:val="24"/>
        </w:rPr>
      </w:pPr>
      <w:r w:rsidRPr="00644F09">
        <w:rPr>
          <w:sz w:val="24"/>
          <w:szCs w:val="24"/>
        </w:rPr>
        <w:t xml:space="preserve">3) </w:t>
      </w:r>
      <w:proofErr w:type="spellStart"/>
      <w:r w:rsidRPr="00644F09">
        <w:rPr>
          <w:sz w:val="24"/>
          <w:szCs w:val="24"/>
        </w:rPr>
        <w:t>Знайти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коефіцієнт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преміювання</w:t>
      </w:r>
      <w:proofErr w:type="spellEnd"/>
      <w:r w:rsidRPr="00644F09">
        <w:rPr>
          <w:sz w:val="24"/>
          <w:szCs w:val="24"/>
        </w:rPr>
        <w:t xml:space="preserve">: </w:t>
      </w:r>
      <w:proofErr w:type="spellStart"/>
      <w:r w:rsidRPr="00644F09">
        <w:rPr>
          <w:sz w:val="24"/>
          <w:szCs w:val="24"/>
        </w:rPr>
        <w:t>поділити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загальну</w:t>
      </w:r>
      <w:proofErr w:type="spellEnd"/>
      <w:r w:rsidRPr="00644F09">
        <w:rPr>
          <w:sz w:val="24"/>
          <w:szCs w:val="24"/>
        </w:rPr>
        <w:t xml:space="preserve"> суму </w:t>
      </w:r>
      <w:proofErr w:type="spellStart"/>
      <w:r w:rsidRPr="00644F09">
        <w:rPr>
          <w:sz w:val="24"/>
          <w:szCs w:val="24"/>
        </w:rPr>
        <w:t>даної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премії</w:t>
      </w:r>
      <w:proofErr w:type="spellEnd"/>
      <w:r w:rsidRPr="00644F09">
        <w:rPr>
          <w:sz w:val="24"/>
          <w:szCs w:val="24"/>
        </w:rPr>
        <w:t xml:space="preserve"> на </w:t>
      </w:r>
      <w:proofErr w:type="spellStart"/>
      <w:r w:rsidRPr="00644F09">
        <w:rPr>
          <w:sz w:val="24"/>
          <w:szCs w:val="24"/>
        </w:rPr>
        <w:t>загальну</w:t>
      </w:r>
      <w:proofErr w:type="spellEnd"/>
      <w:r w:rsidRPr="00644F09">
        <w:rPr>
          <w:sz w:val="24"/>
          <w:szCs w:val="24"/>
        </w:rPr>
        <w:t xml:space="preserve"> суму </w:t>
      </w:r>
      <w:proofErr w:type="spellStart"/>
      <w:r w:rsidRPr="00644F09">
        <w:rPr>
          <w:sz w:val="24"/>
          <w:szCs w:val="24"/>
        </w:rPr>
        <w:t>балів</w:t>
      </w:r>
      <w:proofErr w:type="spellEnd"/>
      <w:r w:rsidRPr="00644F09">
        <w:rPr>
          <w:sz w:val="24"/>
          <w:szCs w:val="24"/>
        </w:rPr>
        <w:t xml:space="preserve"> педагогічного колективу.</w:t>
      </w:r>
    </w:p>
    <w:p w:rsidR="00342CB0" w:rsidRPr="00644F09" w:rsidRDefault="00342CB0" w:rsidP="00644F09">
      <w:pPr>
        <w:tabs>
          <w:tab w:val="left" w:pos="709"/>
        </w:tabs>
        <w:spacing w:after="120" w:line="360" w:lineRule="auto"/>
        <w:ind w:left="426"/>
        <w:jc w:val="both"/>
        <w:rPr>
          <w:sz w:val="24"/>
          <w:szCs w:val="24"/>
        </w:rPr>
      </w:pPr>
      <w:r w:rsidRPr="00644F09">
        <w:rPr>
          <w:sz w:val="24"/>
          <w:szCs w:val="24"/>
        </w:rPr>
        <w:t xml:space="preserve">4) </w:t>
      </w:r>
      <w:proofErr w:type="spellStart"/>
      <w:r w:rsidRPr="00644F09">
        <w:rPr>
          <w:sz w:val="24"/>
          <w:szCs w:val="24"/>
        </w:rPr>
        <w:t>Поіменне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нарахування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премії</w:t>
      </w:r>
      <w:proofErr w:type="spellEnd"/>
      <w:r w:rsidRPr="00644F09">
        <w:rPr>
          <w:sz w:val="24"/>
          <w:szCs w:val="24"/>
        </w:rPr>
        <w:t xml:space="preserve">: </w:t>
      </w:r>
      <w:proofErr w:type="spellStart"/>
      <w:r w:rsidRPr="00644F09">
        <w:rPr>
          <w:sz w:val="24"/>
          <w:szCs w:val="24"/>
        </w:rPr>
        <w:t>помножити</w:t>
      </w:r>
      <w:proofErr w:type="spellEnd"/>
      <w:r w:rsidRPr="00644F09">
        <w:rPr>
          <w:sz w:val="24"/>
          <w:szCs w:val="24"/>
        </w:rPr>
        <w:t xml:space="preserve"> кількість </w:t>
      </w:r>
      <w:proofErr w:type="spellStart"/>
      <w:r w:rsidRPr="00644F09">
        <w:rPr>
          <w:sz w:val="24"/>
          <w:szCs w:val="24"/>
        </w:rPr>
        <w:t>балів</w:t>
      </w:r>
      <w:proofErr w:type="spellEnd"/>
      <w:r w:rsidRPr="00644F09">
        <w:rPr>
          <w:sz w:val="24"/>
          <w:szCs w:val="24"/>
        </w:rPr>
        <w:t xml:space="preserve"> конкретного </w:t>
      </w:r>
      <w:proofErr w:type="spellStart"/>
      <w:r w:rsidRPr="00644F09">
        <w:rPr>
          <w:sz w:val="24"/>
          <w:szCs w:val="24"/>
        </w:rPr>
        <w:t>працівника</w:t>
      </w:r>
      <w:proofErr w:type="spellEnd"/>
      <w:r w:rsidRPr="00644F09">
        <w:rPr>
          <w:sz w:val="24"/>
          <w:szCs w:val="24"/>
        </w:rPr>
        <w:t xml:space="preserve"> на </w:t>
      </w:r>
      <w:proofErr w:type="spellStart"/>
      <w:r w:rsidRPr="00644F09">
        <w:rPr>
          <w:sz w:val="24"/>
          <w:szCs w:val="24"/>
        </w:rPr>
        <w:t>коефіцієнт</w:t>
      </w:r>
      <w:proofErr w:type="spellEnd"/>
      <w:r w:rsidRPr="00644F09">
        <w:rPr>
          <w:sz w:val="24"/>
          <w:szCs w:val="24"/>
        </w:rPr>
        <w:t xml:space="preserve"> </w:t>
      </w:r>
      <w:proofErr w:type="spellStart"/>
      <w:r w:rsidRPr="00644F09">
        <w:rPr>
          <w:sz w:val="24"/>
          <w:szCs w:val="24"/>
        </w:rPr>
        <w:t>преміювання</w:t>
      </w:r>
      <w:proofErr w:type="spellEnd"/>
      <w:r w:rsidRPr="00644F09">
        <w:rPr>
          <w:sz w:val="24"/>
          <w:szCs w:val="24"/>
        </w:rPr>
        <w:t>.</w:t>
      </w:r>
    </w:p>
    <w:p w:rsidR="00342CB0" w:rsidRPr="00644F09" w:rsidRDefault="00342CB0" w:rsidP="00644F09">
      <w:pPr>
        <w:spacing w:line="360" w:lineRule="auto"/>
        <w:jc w:val="both"/>
        <w:rPr>
          <w:b/>
          <w:i/>
          <w:sz w:val="24"/>
          <w:szCs w:val="24"/>
        </w:rPr>
      </w:pPr>
      <w:r w:rsidRPr="00644F09">
        <w:rPr>
          <w:sz w:val="24"/>
          <w:szCs w:val="24"/>
        </w:rPr>
        <w:lastRenderedPageBreak/>
        <w:t xml:space="preserve">     </w:t>
      </w:r>
    </w:p>
    <w:p w:rsidR="00CE0FE9" w:rsidRPr="00644F09" w:rsidRDefault="00A91F7A" w:rsidP="00644F09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CE0FE9" w:rsidRPr="00644F09" w:rsidSect="00342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3639"/>
    <w:multiLevelType w:val="hybridMultilevel"/>
    <w:tmpl w:val="F26CD9E0"/>
    <w:lvl w:ilvl="0" w:tplc="269A652C">
      <w:numFmt w:val="bullet"/>
      <w:lvlText w:val="-"/>
      <w:lvlJc w:val="left"/>
      <w:pPr>
        <w:tabs>
          <w:tab w:val="num" w:pos="360"/>
        </w:tabs>
        <w:ind w:left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B7BFD"/>
    <w:multiLevelType w:val="hybridMultilevel"/>
    <w:tmpl w:val="F0629A00"/>
    <w:lvl w:ilvl="0" w:tplc="7402EBE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B4C81"/>
    <w:multiLevelType w:val="hybridMultilevel"/>
    <w:tmpl w:val="8FA4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27D90"/>
    <w:multiLevelType w:val="multilevel"/>
    <w:tmpl w:val="94CAB5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6766070"/>
    <w:multiLevelType w:val="hybridMultilevel"/>
    <w:tmpl w:val="4896263C"/>
    <w:lvl w:ilvl="0" w:tplc="0422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6E481136"/>
    <w:multiLevelType w:val="hybridMultilevel"/>
    <w:tmpl w:val="A7061DF0"/>
    <w:lvl w:ilvl="0" w:tplc="3EAE0E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BB12BC"/>
    <w:multiLevelType w:val="hybridMultilevel"/>
    <w:tmpl w:val="D2CA1026"/>
    <w:lvl w:ilvl="0" w:tplc="09ECFE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E"/>
    <w:rsid w:val="00107CF6"/>
    <w:rsid w:val="00182E0E"/>
    <w:rsid w:val="00342CB0"/>
    <w:rsid w:val="003C3BDF"/>
    <w:rsid w:val="00590264"/>
    <w:rsid w:val="00644F09"/>
    <w:rsid w:val="00784D2E"/>
    <w:rsid w:val="00841D21"/>
    <w:rsid w:val="008C691B"/>
    <w:rsid w:val="00A5307F"/>
    <w:rsid w:val="00A62D1C"/>
    <w:rsid w:val="00A91F7A"/>
    <w:rsid w:val="00D11CF5"/>
    <w:rsid w:val="00D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12A7-4940-497B-8106-BA283D7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CB0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paragraph" w:customStyle="1" w:styleId="msonormalcxspmiddle">
    <w:name w:val="msonormalcxspmiddle"/>
    <w:basedOn w:val="a"/>
    <w:uiPriority w:val="99"/>
    <w:rsid w:val="00342C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2022-09-13T07:14:00Z</cp:lastPrinted>
  <dcterms:created xsi:type="dcterms:W3CDTF">2020-09-11T07:21:00Z</dcterms:created>
  <dcterms:modified xsi:type="dcterms:W3CDTF">2022-09-13T07:20:00Z</dcterms:modified>
</cp:coreProperties>
</file>