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7F" w:rsidRDefault="009452AD" w:rsidP="00410C0F">
      <w:pPr>
        <w:widowControl w:val="0"/>
        <w:pBdr>
          <w:top w:val="nil"/>
          <w:left w:val="nil"/>
          <w:bottom w:val="nil"/>
          <w:right w:val="nil"/>
          <w:between w:val="nil"/>
        </w:pBdr>
        <w:spacing w:line="360" w:lineRule="auto"/>
        <w:ind w:left="5670"/>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 ЗАТВЕРДЖ</w:t>
      </w:r>
      <w:r w:rsidR="00410C0F">
        <w:rPr>
          <w:rFonts w:ascii="Times New Roman" w:eastAsia="Times New Roman" w:hAnsi="Times New Roman" w:cs="Times New Roman"/>
          <w:b/>
          <w:color w:val="000000"/>
          <w:sz w:val="25"/>
          <w:szCs w:val="25"/>
        </w:rPr>
        <w:t>У</w:t>
      </w:r>
      <w:r>
        <w:rPr>
          <w:rFonts w:ascii="Times New Roman" w:eastAsia="Times New Roman" w:hAnsi="Times New Roman" w:cs="Times New Roman"/>
          <w:b/>
          <w:color w:val="000000"/>
          <w:sz w:val="25"/>
          <w:szCs w:val="25"/>
        </w:rPr>
        <w:t xml:space="preserve">Ю  </w:t>
      </w:r>
    </w:p>
    <w:p w:rsidR="00410C0F" w:rsidRDefault="00410C0F" w:rsidP="00C125E2">
      <w:pPr>
        <w:pStyle w:val="rvps6"/>
        <w:spacing w:before="150" w:beforeAutospacing="0" w:after="150" w:afterAutospacing="0"/>
        <w:ind w:left="448" w:right="448"/>
        <w:jc w:val="center"/>
      </w:pPr>
      <w:r>
        <w:rPr>
          <w:rStyle w:val="rvts23"/>
          <w:b/>
          <w:bCs/>
          <w:sz w:val="32"/>
          <w:szCs w:val="32"/>
        </w:rPr>
        <w:t>ІНСТРУКЦІЯ</w:t>
      </w:r>
      <w:r>
        <w:br/>
      </w:r>
      <w:r>
        <w:rPr>
          <w:rStyle w:val="rvts23"/>
          <w:b/>
          <w:bCs/>
          <w:sz w:val="32"/>
          <w:szCs w:val="32"/>
        </w:rPr>
        <w:t xml:space="preserve">з діловодства </w:t>
      </w:r>
    </w:p>
    <w:p w:rsidR="00410C0F" w:rsidRDefault="00410C0F" w:rsidP="00C125E2">
      <w:pPr>
        <w:pStyle w:val="rvps7"/>
        <w:spacing w:before="150" w:beforeAutospacing="0" w:after="150" w:afterAutospacing="0"/>
        <w:ind w:left="448" w:right="448"/>
        <w:jc w:val="center"/>
      </w:pPr>
      <w:bookmarkStart w:id="0" w:name="n15"/>
      <w:bookmarkEnd w:id="0"/>
      <w:r>
        <w:rPr>
          <w:rStyle w:val="rvts15"/>
          <w:b/>
          <w:bCs/>
          <w:sz w:val="28"/>
          <w:szCs w:val="28"/>
        </w:rPr>
        <w:t>І. Загальні положення</w:t>
      </w:r>
    </w:p>
    <w:p w:rsidR="00410C0F" w:rsidRDefault="00410C0F" w:rsidP="00410C0F">
      <w:pPr>
        <w:pStyle w:val="rvps2"/>
        <w:spacing w:before="0" w:beforeAutospacing="0" w:after="150" w:afterAutospacing="0"/>
        <w:ind w:firstLine="450"/>
        <w:jc w:val="both"/>
      </w:pPr>
      <w:bookmarkStart w:id="1" w:name="n16"/>
      <w:bookmarkEnd w:id="1"/>
      <w:r>
        <w:t>1. Ця Інструкція встановлює загальні вимоги щодо документування управлінської інформації та організації роботи з документами у</w:t>
      </w:r>
      <w:r w:rsidR="000D23E9">
        <w:t xml:space="preserve"> </w:t>
      </w:r>
      <w:r w:rsidR="005B2409">
        <w:t xml:space="preserve">                     </w:t>
      </w:r>
      <w:r>
        <w:t xml:space="preserve"> (далі </w:t>
      </w:r>
      <w:r w:rsidR="000D23E9">
        <w:t>–</w:t>
      </w:r>
      <w:r>
        <w:t xml:space="preserve"> заклад</w:t>
      </w:r>
      <w:r w:rsidR="00952845">
        <w:t>, заклад</w:t>
      </w:r>
      <w:r w:rsidR="000D23E9">
        <w:t xml:space="preserve"> освіти</w:t>
      </w:r>
      <w:r>
        <w:t>).</w:t>
      </w:r>
    </w:p>
    <w:p w:rsidR="00410C0F" w:rsidRDefault="00410C0F" w:rsidP="00410C0F">
      <w:pPr>
        <w:pStyle w:val="rvps2"/>
        <w:spacing w:before="0" w:beforeAutospacing="0" w:after="150" w:afterAutospacing="0"/>
        <w:ind w:firstLine="450"/>
        <w:jc w:val="both"/>
      </w:pPr>
      <w:bookmarkStart w:id="2" w:name="n17"/>
      <w:bookmarkEnd w:id="2"/>
      <w:r>
        <w:t xml:space="preserve">2. </w:t>
      </w:r>
      <w:r w:rsidR="0022585F" w:rsidRPr="00B6782F">
        <w:t>Дотримання вимог щодо порядку документування, встановлених цією Інструкцією, є обов’язковим для всіх працівників закладу освіти</w:t>
      </w:r>
      <w:r>
        <w:t>.</w:t>
      </w:r>
    </w:p>
    <w:p w:rsidR="0022585F" w:rsidRDefault="00410C0F" w:rsidP="00410C0F">
      <w:pPr>
        <w:pStyle w:val="rvps2"/>
        <w:spacing w:before="0" w:beforeAutospacing="0" w:after="150" w:afterAutospacing="0"/>
        <w:ind w:firstLine="450"/>
        <w:jc w:val="both"/>
      </w:pPr>
      <w:bookmarkStart w:id="3" w:name="n18"/>
      <w:bookmarkEnd w:id="3"/>
      <w:r>
        <w:t>3.</w:t>
      </w:r>
      <w:bookmarkStart w:id="4" w:name="n19"/>
      <w:bookmarkEnd w:id="4"/>
      <w:r w:rsidR="0022585F" w:rsidRPr="0022585F">
        <w:t xml:space="preserve"> </w:t>
      </w:r>
      <w:r w:rsidR="0022585F" w:rsidRPr="00B6782F">
        <w:t xml:space="preserve">Організацію діловодства і контроль за своєчасним розглядом та проходженням документів у закладі освіти здійснює відповідальна особа, яку призначає наказом </w:t>
      </w:r>
      <w:r w:rsidR="0022585F">
        <w:t>керівник</w:t>
      </w:r>
      <w:r w:rsidR="0022585F" w:rsidRPr="00B6782F">
        <w:t xml:space="preserve"> закладу освіти</w:t>
      </w:r>
    </w:p>
    <w:p w:rsidR="001A5C3B" w:rsidRPr="00ED6F71" w:rsidRDefault="0022585F" w:rsidP="001A5C3B">
      <w:pPr>
        <w:pStyle w:val="rvps2"/>
        <w:spacing w:before="0" w:beforeAutospacing="0" w:after="150" w:afterAutospacing="0"/>
        <w:ind w:firstLine="450"/>
        <w:jc w:val="both"/>
        <w:rPr>
          <w:b/>
        </w:rPr>
      </w:pPr>
      <w:r>
        <w:t>4.</w:t>
      </w:r>
      <w:r w:rsidRPr="0022585F">
        <w:t xml:space="preserve"> </w:t>
      </w:r>
      <w:r w:rsidR="001A5C3B" w:rsidRPr="00ED6F71">
        <w:rPr>
          <w:b/>
        </w:rPr>
        <w:t>Створення електронних документів здійснюється відповідно до Законів України «Про електронні документи та електронний документообіг»,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rsidR="00410C0F" w:rsidRPr="00ED6F71" w:rsidRDefault="001A5C3B" w:rsidP="001A5C3B">
      <w:pPr>
        <w:pStyle w:val="rvps2"/>
        <w:spacing w:before="0" w:beforeAutospacing="0" w:after="150" w:afterAutospacing="0"/>
        <w:ind w:firstLine="450"/>
        <w:jc w:val="both"/>
        <w:rPr>
          <w:b/>
        </w:rPr>
      </w:pPr>
      <w:bookmarkStart w:id="5" w:name="n21"/>
      <w:bookmarkEnd w:id="5"/>
      <w:r w:rsidRPr="00ED6F71">
        <w:rPr>
          <w:b/>
        </w:rPr>
        <w:t>Заклад освіти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rsidR="00672337" w:rsidRDefault="00410C0F" w:rsidP="00672337">
      <w:pPr>
        <w:pStyle w:val="rvps2"/>
        <w:spacing w:before="0" w:beforeAutospacing="0" w:after="150" w:afterAutospacing="0"/>
        <w:ind w:firstLine="450"/>
        <w:jc w:val="both"/>
      </w:pPr>
      <w:bookmarkStart w:id="6" w:name="n20"/>
      <w:bookmarkEnd w:id="6"/>
      <w:r>
        <w:t>5.</w:t>
      </w:r>
      <w:r w:rsidR="00672337">
        <w:t xml:space="preserve"> Порядок організації діловодства за зверненнями громадян, запитами на публічну інформацію визначається Законами України </w:t>
      </w:r>
      <w:r w:rsidR="00672337" w:rsidRPr="00672337">
        <w:t>«Про звернення громадян»</w:t>
      </w:r>
      <w:r w:rsidR="00672337">
        <w:t>, </w:t>
      </w:r>
      <w:r w:rsidR="00672337" w:rsidRPr="00672337">
        <w:t>«Про доступ до публічної інформації»</w:t>
      </w:r>
      <w:r w:rsidR="00672337">
        <w:t>.</w:t>
      </w:r>
    </w:p>
    <w:p w:rsidR="00952845" w:rsidRDefault="00410C0F" w:rsidP="00952845">
      <w:pPr>
        <w:pStyle w:val="rvps2"/>
        <w:spacing w:before="0" w:beforeAutospacing="0" w:after="150" w:afterAutospacing="0"/>
        <w:ind w:firstLine="450"/>
        <w:jc w:val="both"/>
      </w:pPr>
      <w:bookmarkStart w:id="7" w:name="n22"/>
      <w:bookmarkEnd w:id="7"/>
      <w:r>
        <w:t xml:space="preserve">6. </w:t>
      </w:r>
      <w:bookmarkStart w:id="8" w:name="n23"/>
      <w:bookmarkEnd w:id="8"/>
      <w:r w:rsidR="00952845">
        <w:t>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952845" w:rsidRDefault="00952845" w:rsidP="00952845">
      <w:pPr>
        <w:pStyle w:val="rvps2"/>
        <w:spacing w:before="0" w:beforeAutospacing="0" w:after="150" w:afterAutospacing="0"/>
        <w:ind w:firstLine="450"/>
        <w:jc w:val="both"/>
      </w:pPr>
      <w:bookmarkStart w:id="9" w:name="n24"/>
      <w:bookmarkEnd w:id="9"/>
      <w: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410C0F" w:rsidRDefault="00410C0F" w:rsidP="00952845">
      <w:pPr>
        <w:pStyle w:val="rvps2"/>
        <w:spacing w:before="0" w:beforeAutospacing="0" w:after="150" w:afterAutospacing="0"/>
        <w:ind w:firstLine="450"/>
        <w:jc w:val="both"/>
      </w:pPr>
      <w:r>
        <w:t xml:space="preserve">7. </w:t>
      </w:r>
      <w:bookmarkStart w:id="10" w:name="n25"/>
      <w:bookmarkEnd w:id="10"/>
      <w:r>
        <w:t>Строки зберігання документів, що створюються під час діяльності закладу, визначаються наказом Міністерства юстиції України від 12 квітня 2012 року </w:t>
      </w:r>
      <w:r w:rsidRPr="00952845">
        <w:t>№ 578/5</w:t>
      </w:r>
      <w:r>
        <w:t>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w:t>
      </w:r>
      <w:r w:rsidR="00952845">
        <w:t>країни 17 квітня 2012 року за № </w:t>
      </w:r>
      <w:r w:rsidR="001E6C0C">
        <w:t xml:space="preserve">571/20884. </w:t>
      </w:r>
      <w:r w:rsidR="001E6C0C" w:rsidRPr="001E6C0C">
        <w:rPr>
          <w:color w:val="333333"/>
          <w:shd w:val="clear" w:color="auto" w:fill="FFFFFF"/>
        </w:rPr>
        <w:t xml:space="preserve"> </w:t>
      </w:r>
      <w:r w:rsidR="001E6C0C">
        <w:rPr>
          <w:color w:val="333333"/>
          <w:shd w:val="clear" w:color="auto" w:fill="FFFFFF"/>
        </w:rPr>
        <w:t>{Із змінами, внесеними згідно з Наказом Міністерства юстиції</w:t>
      </w:r>
      <w:r w:rsidR="001E6C0C">
        <w:rPr>
          <w:color w:val="333333"/>
        </w:rPr>
        <w:br/>
      </w:r>
      <w:hyperlink r:id="rId4" w:anchor="n7" w:tgtFrame="_blank" w:history="1">
        <w:r w:rsidR="001E6C0C">
          <w:rPr>
            <w:rStyle w:val="a6"/>
            <w:color w:val="000099"/>
            <w:shd w:val="clear" w:color="auto" w:fill="FFFFFF"/>
          </w:rPr>
          <w:t>№ 400/5 від 07.03.2013</w:t>
        </w:r>
      </w:hyperlink>
      <w:r w:rsidR="001E6C0C">
        <w:rPr>
          <w:color w:val="333333"/>
          <w:shd w:val="clear" w:color="auto" w:fill="FFFFFF"/>
        </w:rPr>
        <w:t>}</w:t>
      </w:r>
    </w:p>
    <w:p w:rsidR="00410C0F" w:rsidRDefault="00410C0F" w:rsidP="00410C0F">
      <w:pPr>
        <w:pStyle w:val="rvps7"/>
        <w:spacing w:before="150" w:beforeAutospacing="0" w:after="150" w:afterAutospacing="0"/>
        <w:ind w:left="450" w:right="450"/>
        <w:jc w:val="center"/>
      </w:pPr>
      <w:bookmarkStart w:id="11" w:name="n26"/>
      <w:bookmarkEnd w:id="11"/>
      <w:r>
        <w:rPr>
          <w:rStyle w:val="rvts15"/>
          <w:b/>
          <w:bCs/>
          <w:sz w:val="28"/>
          <w:szCs w:val="28"/>
        </w:rPr>
        <w:t>ІІ. Загальні вимоги до створення, оформлення та документування управлінської інформації</w:t>
      </w:r>
    </w:p>
    <w:p w:rsidR="00410C0F" w:rsidRDefault="00410C0F" w:rsidP="00410C0F">
      <w:pPr>
        <w:pStyle w:val="rvps2"/>
        <w:spacing w:before="0" w:beforeAutospacing="0" w:after="150" w:afterAutospacing="0"/>
        <w:ind w:firstLine="450"/>
        <w:jc w:val="both"/>
      </w:pPr>
      <w:bookmarkStart w:id="12" w:name="n27"/>
      <w:bookmarkEnd w:id="12"/>
      <w:r>
        <w:t>1. Документування управлінської інформації закладу полягає у створенні документів, що спрямовані на вирішення управлінських рішень.</w:t>
      </w:r>
    </w:p>
    <w:p w:rsidR="00410C0F" w:rsidRDefault="00410C0F" w:rsidP="00410C0F">
      <w:pPr>
        <w:pStyle w:val="rvps2"/>
        <w:spacing w:before="0" w:beforeAutospacing="0" w:after="150" w:afterAutospacing="0"/>
        <w:ind w:firstLine="450"/>
        <w:jc w:val="both"/>
      </w:pPr>
      <w:bookmarkStart w:id="13" w:name="n28"/>
      <w:bookmarkEnd w:id="13"/>
      <w:r>
        <w:lastRenderedPageBreak/>
        <w:t>2. Назва виду документа (наказ, протокол, доповідна записка тощо) має відповідати назвам, передбаченим </w:t>
      </w:r>
      <w:r w:rsidR="00E93413">
        <w:t>Класифікатором</w:t>
      </w:r>
      <w:r>
        <w:t xml:space="preserve"> управлінської документації </w:t>
      </w:r>
      <w:r w:rsidR="00E93413">
        <w:t>НК</w:t>
      </w:r>
      <w:r>
        <w:t xml:space="preserve"> 010</w:t>
      </w:r>
      <w:r w:rsidR="00E93413">
        <w:t>:2021</w:t>
      </w:r>
      <w:r>
        <w:t xml:space="preserve">, затвердженого наказом </w:t>
      </w:r>
      <w:r w:rsidR="00E93413">
        <w:t xml:space="preserve">Міністерства розвитку економіки,  торгівлі та сільського господарства </w:t>
      </w:r>
      <w:r>
        <w:t xml:space="preserve">України </w:t>
      </w:r>
      <w:r w:rsidR="00E93413">
        <w:t>від</w:t>
      </w:r>
      <w:r>
        <w:t xml:space="preserve"> </w:t>
      </w:r>
      <w:r w:rsidR="00E93413">
        <w:t>12</w:t>
      </w:r>
      <w:r>
        <w:t xml:space="preserve"> </w:t>
      </w:r>
      <w:r w:rsidR="00E93413">
        <w:t>березня</w:t>
      </w:r>
      <w:r>
        <w:t xml:space="preserve"> </w:t>
      </w:r>
      <w:r w:rsidR="00E93413">
        <w:t>2021</w:t>
      </w:r>
      <w:r>
        <w:t xml:space="preserve"> року № </w:t>
      </w:r>
      <w:r w:rsidR="00E93413">
        <w:t>526</w:t>
      </w:r>
      <w:r>
        <w:t xml:space="preserve"> (зі змінами).</w:t>
      </w:r>
    </w:p>
    <w:p w:rsidR="001258BD" w:rsidRPr="009B6362" w:rsidRDefault="00410C0F" w:rsidP="00410C0F">
      <w:pPr>
        <w:pStyle w:val="rvps2"/>
        <w:spacing w:before="0" w:beforeAutospacing="0" w:after="150" w:afterAutospacing="0"/>
        <w:ind w:firstLine="450"/>
        <w:jc w:val="both"/>
      </w:pPr>
      <w:bookmarkStart w:id="14" w:name="n29"/>
      <w:bookmarkEnd w:id="14"/>
      <w:r>
        <w:t>Оформлення реквізитів організаційно-розпорядчої документації та порядок їх розташування мають відповідати </w:t>
      </w:r>
      <w:r w:rsidRPr="001258BD">
        <w:t xml:space="preserve">Національному стандарту України «Державна уніфікована система документації. </w:t>
      </w:r>
      <w:r w:rsidRPr="001E6C0C">
        <w:rPr>
          <w:b/>
        </w:rPr>
        <w:t>Уніфікована система організаційно-розпорядчої документації. Вимоги до оформлювання документів. ДСТУ 4163-20</w:t>
      </w:r>
      <w:r w:rsidR="001258BD" w:rsidRPr="001E6C0C">
        <w:rPr>
          <w:b/>
        </w:rPr>
        <w:t>20</w:t>
      </w:r>
      <w:r w:rsidRPr="001E6C0C">
        <w:rPr>
          <w:b/>
        </w:rPr>
        <w:t>»,</w:t>
      </w:r>
      <w:r>
        <w:t xml:space="preserve"> затвердженому наказом Державного </w:t>
      </w:r>
      <w:r w:rsidR="001258BD">
        <w:t>підприємства «Український науково-дослідний і навчальний центр проблем стандартизації, сертифікації та якості» (ДП «</w:t>
      </w:r>
      <w:proofErr w:type="spellStart"/>
      <w:r w:rsidR="001258BD">
        <w:t>УкрНДНЦ</w:t>
      </w:r>
      <w:proofErr w:type="spellEnd"/>
      <w:r w:rsidR="001258BD">
        <w:t>») від 01 липня 2020 р. № 144 з 2021-09-01 (далі – ДСТУ)</w:t>
      </w:r>
      <w:r w:rsidR="009B6362">
        <w:t>.</w:t>
      </w:r>
    </w:p>
    <w:p w:rsidR="00410C0F" w:rsidRDefault="00410C0F" w:rsidP="00410C0F">
      <w:pPr>
        <w:pStyle w:val="rvps2"/>
        <w:spacing w:before="0" w:beforeAutospacing="0" w:after="150" w:afterAutospacing="0"/>
        <w:ind w:firstLine="450"/>
        <w:jc w:val="both"/>
      </w:pPr>
      <w:bookmarkStart w:id="15" w:name="n30"/>
      <w:bookmarkEnd w:id="15"/>
      <w:r>
        <w:t>3. Організаційно-розпорядчі документи оформлюються на бланках, що виготовляються згідно з вимогами </w:t>
      </w:r>
      <w:r w:rsidRPr="001258BD">
        <w:t>ДСТУ</w:t>
      </w:r>
      <w:r>
        <w:t> та цієї Інструкції.</w:t>
      </w:r>
      <w:bookmarkStart w:id="16" w:name="_GoBack"/>
      <w:bookmarkEnd w:id="16"/>
    </w:p>
    <w:p w:rsidR="00410C0F" w:rsidRDefault="00410C0F" w:rsidP="00410C0F">
      <w:pPr>
        <w:pStyle w:val="rvps2"/>
        <w:spacing w:before="0" w:beforeAutospacing="0" w:after="150" w:afterAutospacing="0"/>
        <w:ind w:firstLine="450"/>
        <w:jc w:val="both"/>
      </w:pPr>
      <w:bookmarkStart w:id="17" w:name="n31"/>
      <w:bookmarkEnd w:id="17"/>
      <w:r>
        <w:t>У закладі можуть використовуватися такі бланки документів:</w:t>
      </w:r>
    </w:p>
    <w:p w:rsidR="00410C0F" w:rsidRDefault="00410C0F" w:rsidP="00410C0F">
      <w:pPr>
        <w:pStyle w:val="rvps2"/>
        <w:spacing w:before="0" w:beforeAutospacing="0" w:after="150" w:afterAutospacing="0"/>
        <w:ind w:firstLine="450"/>
        <w:jc w:val="both"/>
      </w:pPr>
      <w:bookmarkStart w:id="18" w:name="n32"/>
      <w:bookmarkEnd w:id="18"/>
      <w:r>
        <w:t>загальний бланк для створення різних видів документів (без зазначення у бланку назви виду документа</w:t>
      </w:r>
      <w:r w:rsidR="0038610B">
        <w:t>, крім листа</w:t>
      </w:r>
      <w:r>
        <w:t>);</w:t>
      </w:r>
    </w:p>
    <w:p w:rsidR="00410C0F" w:rsidRPr="009B6362" w:rsidRDefault="00410C0F" w:rsidP="00410C0F">
      <w:pPr>
        <w:pStyle w:val="rvps2"/>
        <w:spacing w:before="0" w:beforeAutospacing="0" w:after="150" w:afterAutospacing="0"/>
        <w:ind w:firstLine="450"/>
        <w:jc w:val="both"/>
      </w:pPr>
      <w:bookmarkStart w:id="19" w:name="n33"/>
      <w:bookmarkEnd w:id="19"/>
      <w:r w:rsidRPr="009B6362">
        <w:t>бланк листа</w:t>
      </w:r>
      <w:r w:rsidR="0087549F" w:rsidRPr="009B6362">
        <w:t xml:space="preserve"> (додаток 1)</w:t>
      </w:r>
      <w:r w:rsidRPr="009B6362">
        <w:t>;</w:t>
      </w:r>
    </w:p>
    <w:p w:rsidR="00410C0F" w:rsidRPr="009B6362" w:rsidRDefault="00410C0F" w:rsidP="00410C0F">
      <w:pPr>
        <w:pStyle w:val="rvps2"/>
        <w:spacing w:before="0" w:beforeAutospacing="0" w:after="150" w:afterAutospacing="0"/>
        <w:ind w:firstLine="450"/>
        <w:jc w:val="both"/>
      </w:pPr>
      <w:bookmarkStart w:id="20" w:name="n34"/>
      <w:bookmarkEnd w:id="20"/>
      <w:r w:rsidRPr="009B6362">
        <w:t xml:space="preserve">бланк </w:t>
      </w:r>
      <w:r w:rsidR="0038610B" w:rsidRPr="009B6362">
        <w:t>конкретного виду документа (</w:t>
      </w:r>
      <w:r w:rsidRPr="009B6362">
        <w:t>наказу</w:t>
      </w:r>
      <w:r w:rsidR="0038610B" w:rsidRPr="009B6362">
        <w:t>)</w:t>
      </w:r>
      <w:r w:rsidR="0087549F" w:rsidRPr="009B6362">
        <w:t xml:space="preserve"> (додаток 2)</w:t>
      </w:r>
      <w:r w:rsidRPr="009B6362">
        <w:t>.</w:t>
      </w:r>
    </w:p>
    <w:p w:rsidR="00410C0F" w:rsidRDefault="00410C0F" w:rsidP="00410C0F">
      <w:pPr>
        <w:pStyle w:val="rvps2"/>
        <w:spacing w:before="0" w:beforeAutospacing="0" w:after="150" w:afterAutospacing="0"/>
        <w:ind w:firstLine="450"/>
        <w:jc w:val="both"/>
      </w:pPr>
      <w:bookmarkStart w:id="21" w:name="n35"/>
      <w:bookmarkEnd w:id="21"/>
      <w:r w:rsidRPr="009B6362">
        <w:t xml:space="preserve">Вимоги до оформлення документів, що виготовляються за допомогою комп’ютерної техніки, наведено в додатку </w:t>
      </w:r>
      <w:r w:rsidR="0087549F" w:rsidRPr="009B6362">
        <w:t>3</w:t>
      </w:r>
      <w:r w:rsidRPr="009B6362">
        <w:t> до цієї Інструкції.</w:t>
      </w:r>
    </w:p>
    <w:p w:rsidR="009C1159" w:rsidRPr="000241B9" w:rsidRDefault="009C1159" w:rsidP="009C1159">
      <w:pPr>
        <w:shd w:val="clear" w:color="auto" w:fill="FFFFFF"/>
        <w:spacing w:after="15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241B9">
        <w:rPr>
          <w:rFonts w:ascii="Times New Roman" w:eastAsia="Times New Roman" w:hAnsi="Times New Roman" w:cs="Times New Roman"/>
          <w:sz w:val="24"/>
          <w:szCs w:val="24"/>
        </w:rPr>
        <w:t>Адресатами документа можуть бути установи, їх структурні підрозділи, організації, заклади, їх посадові особи та громадяни.</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sz w:val="24"/>
          <w:szCs w:val="24"/>
        </w:rPr>
        <w:t>Якщо документ адресовано організації або її структурному підрозділові без зазначення посадової особи, їх найменування наводяться у називному відмінку:</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i/>
          <w:sz w:val="24"/>
          <w:szCs w:val="24"/>
        </w:rPr>
        <w:t>Приклад</w:t>
      </w:r>
      <w:r w:rsidRPr="000241B9">
        <w:rPr>
          <w:rFonts w:ascii="Times New Roman" w:eastAsia="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5882"/>
        <w:gridCol w:w="4210"/>
      </w:tblGrid>
      <w:tr w:rsidR="009C1159" w:rsidRPr="000241B9" w:rsidTr="00FC4AD5">
        <w:tc>
          <w:tcPr>
            <w:tcW w:w="2914" w:type="pct"/>
            <w:hideMark/>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hideMark/>
          </w:tcPr>
          <w:p w:rsidR="009C1159" w:rsidRPr="000241B9" w:rsidRDefault="009C1159" w:rsidP="00FC4AD5">
            <w:pPr>
              <w:spacing w:before="150" w:after="150" w:line="240" w:lineRule="auto"/>
              <w:rPr>
                <w:rFonts w:ascii="Times New Roman" w:eastAsia="Times New Roman" w:hAnsi="Times New Roman" w:cs="Times New Roman"/>
                <w:sz w:val="24"/>
                <w:szCs w:val="24"/>
              </w:rPr>
            </w:pPr>
            <w:r w:rsidRPr="000241B9">
              <w:rPr>
                <w:rFonts w:ascii="Times New Roman" w:eastAsia="Times New Roman" w:hAnsi="Times New Roman" w:cs="Times New Roman"/>
                <w:sz w:val="24"/>
                <w:szCs w:val="24"/>
              </w:rPr>
              <w:t xml:space="preserve"> міська рада</w:t>
            </w:r>
            <w:r w:rsidRPr="000241B9">
              <w:rPr>
                <w:rFonts w:ascii="Times New Roman" w:eastAsia="Times New Roman" w:hAnsi="Times New Roman" w:cs="Times New Roman"/>
                <w:sz w:val="24"/>
                <w:szCs w:val="24"/>
              </w:rPr>
              <w:br/>
              <w:t>Відділ освіти</w:t>
            </w:r>
          </w:p>
        </w:tc>
      </w:tr>
    </w:tbl>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sz w:val="24"/>
          <w:szCs w:val="24"/>
        </w:rPr>
      </w:pPr>
      <w:r w:rsidRPr="000241B9">
        <w:rPr>
          <w:rFonts w:ascii="Times New Roman" w:hAnsi="Times New Roman" w:cs="Times New Roman"/>
          <w:sz w:val="24"/>
          <w:szCs w:val="24"/>
        </w:rPr>
        <w:t>У найменуванні адресата допустимо зазначати скорочене найменування юридичної особи.</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i/>
          <w:sz w:val="24"/>
          <w:szCs w:val="24"/>
        </w:rPr>
        <w:t>Приклад</w:t>
      </w:r>
      <w:r w:rsidRPr="000241B9">
        <w:rPr>
          <w:rFonts w:ascii="Times New Roman" w:eastAsia="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5882"/>
        <w:gridCol w:w="4210"/>
      </w:tblGrid>
      <w:tr w:rsidR="009C1159" w:rsidRPr="000241B9" w:rsidTr="00FC4AD5">
        <w:tc>
          <w:tcPr>
            <w:tcW w:w="2914" w:type="pct"/>
            <w:hideMark/>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hideMark/>
          </w:tcPr>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УНДІАСД</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У разі адресування документа керівнику юридичної особи або його заступнику найменування юридичної особи має бути складовою частиною найменування посади адресата, яке зазначають у давальному відмінку.</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i/>
          <w:sz w:val="24"/>
          <w:szCs w:val="24"/>
        </w:rPr>
        <w:t>Приклад</w:t>
      </w:r>
      <w:r w:rsidRPr="000241B9">
        <w:rPr>
          <w:rFonts w:ascii="Times New Roman" w:eastAsia="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5882"/>
        <w:gridCol w:w="4210"/>
      </w:tblGrid>
      <w:tr w:rsidR="009C1159" w:rsidRPr="000241B9" w:rsidTr="00FC4AD5">
        <w:tc>
          <w:tcPr>
            <w:tcW w:w="2914" w:type="pct"/>
            <w:hideMark/>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hideMark/>
          </w:tcPr>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Директору УНДІАСД</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Власне ім’я ПРІЗВИЩЕ</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lastRenderedPageBreak/>
        <w:t>Якщо документ адресують керівнику структурного підрозділу юридичної особи, то найменування юридичної особи зазначають у називному відмінку, а посаду, власне ім’я та прізвище адресата — у давальному.</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i/>
          <w:sz w:val="24"/>
          <w:szCs w:val="24"/>
        </w:rPr>
        <w:t>Приклад</w:t>
      </w:r>
      <w:r w:rsidRPr="000241B9">
        <w:rPr>
          <w:rFonts w:ascii="Times New Roman" w:eastAsia="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5882"/>
        <w:gridCol w:w="4210"/>
      </w:tblGrid>
      <w:tr w:rsidR="009C1159" w:rsidRPr="000241B9" w:rsidTr="00FC4AD5">
        <w:tc>
          <w:tcPr>
            <w:tcW w:w="2914" w:type="pct"/>
            <w:tcBorders>
              <w:top w:val="single" w:sz="4" w:space="0" w:color="auto"/>
              <w:left w:val="single" w:sz="4" w:space="0" w:color="auto"/>
              <w:bottom w:val="single" w:sz="4" w:space="0" w:color="auto"/>
              <w:right w:val="nil"/>
            </w:tcBorders>
            <w:hideMark/>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tcBorders>
              <w:top w:val="single" w:sz="4" w:space="0" w:color="auto"/>
              <w:left w:val="nil"/>
              <w:bottom w:val="single" w:sz="4" w:space="0" w:color="auto"/>
              <w:right w:val="single" w:sz="4" w:space="0" w:color="auto"/>
            </w:tcBorders>
            <w:hideMark/>
          </w:tcPr>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Український науково-дослідний</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інститут архівної справи</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та документознавства</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Завідувачу відділу документознавства</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Власне ім’я ПРІЗВИЩЕ</w:t>
            </w:r>
          </w:p>
        </w:tc>
      </w:tr>
    </w:tbl>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sz w:val="24"/>
          <w:szCs w:val="24"/>
        </w:rPr>
      </w:pPr>
      <w:r w:rsidRPr="000241B9">
        <w:rPr>
          <w:rFonts w:ascii="Times New Roman" w:hAnsi="Times New Roman" w:cs="Times New Roman"/>
          <w:sz w:val="24"/>
          <w:szCs w:val="24"/>
        </w:rPr>
        <w:t>Якщо документ адресують багатьом однорідним юридичним особам або їхнім керівникам, адресата зазначають узагальнено в давальному відмінку.</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i/>
          <w:sz w:val="24"/>
          <w:szCs w:val="24"/>
        </w:rPr>
        <w:t>Приклади</w:t>
      </w:r>
      <w:r w:rsidRPr="000241B9">
        <w:rPr>
          <w:rFonts w:ascii="Times New Roman" w:eastAsia="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5882"/>
        <w:gridCol w:w="4210"/>
      </w:tblGrid>
      <w:tr w:rsidR="009C1159" w:rsidRPr="000241B9" w:rsidTr="00FC4AD5">
        <w:tc>
          <w:tcPr>
            <w:tcW w:w="2914" w:type="pct"/>
            <w:tcBorders>
              <w:top w:val="single" w:sz="4" w:space="0" w:color="auto"/>
              <w:left w:val="single" w:sz="4" w:space="0" w:color="auto"/>
              <w:bottom w:val="single" w:sz="4" w:space="0" w:color="auto"/>
              <w:right w:val="nil"/>
            </w:tcBorders>
            <w:hideMark/>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tcBorders>
              <w:top w:val="single" w:sz="4" w:space="0" w:color="auto"/>
              <w:left w:val="nil"/>
              <w:bottom w:val="single" w:sz="4" w:space="0" w:color="auto"/>
              <w:right w:val="single" w:sz="4" w:space="0" w:color="auto"/>
            </w:tcBorders>
            <w:hideMark/>
          </w:tcPr>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Вищим навчальним закладам</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та науковим установам, в яких</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діють спеціалізовані вчені ради</w:t>
            </w:r>
          </w:p>
        </w:tc>
      </w:tr>
      <w:tr w:rsidR="009C1159" w:rsidRPr="000241B9" w:rsidTr="00FC4AD5">
        <w:tc>
          <w:tcPr>
            <w:tcW w:w="2914" w:type="pct"/>
            <w:tcBorders>
              <w:top w:val="single" w:sz="4" w:space="0" w:color="auto"/>
              <w:left w:val="single" w:sz="4" w:space="0" w:color="auto"/>
              <w:bottom w:val="single" w:sz="4" w:space="0" w:color="auto"/>
              <w:right w:val="nil"/>
            </w:tcBorders>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tcBorders>
              <w:top w:val="single" w:sz="4" w:space="0" w:color="auto"/>
              <w:left w:val="nil"/>
              <w:bottom w:val="single" w:sz="4" w:space="0" w:color="auto"/>
              <w:right w:val="single" w:sz="4" w:space="0" w:color="auto"/>
            </w:tcBorders>
          </w:tcPr>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Директорам центральних</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державних архівів України</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 xml:space="preserve">Документ не може мати більше чотирьох адресатів. Слово «копія» перед зазначенням найменувань другого, третього, четвертого адресата не ставлять. У разі надсилання документа більше ніж чотирьом адресатам складають список розсилання, а на кожному документі зазначають лише одного адресата. </w:t>
      </w:r>
    </w:p>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Реквізит «Адресат» може містити поштову адресу. Реквізити поштової адреси зазначають згідно з постановою Кабінету Міністрів України.</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i/>
          <w:sz w:val="24"/>
          <w:szCs w:val="24"/>
        </w:rPr>
        <w:t>Приклад</w:t>
      </w:r>
      <w:r w:rsidRPr="000241B9">
        <w:rPr>
          <w:rFonts w:ascii="Times New Roman" w:eastAsia="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5882"/>
        <w:gridCol w:w="4210"/>
      </w:tblGrid>
      <w:tr w:rsidR="009C1159" w:rsidRPr="000241B9" w:rsidTr="00FC4AD5">
        <w:tc>
          <w:tcPr>
            <w:tcW w:w="2914" w:type="pct"/>
            <w:tcBorders>
              <w:top w:val="single" w:sz="4" w:space="0" w:color="auto"/>
              <w:left w:val="single" w:sz="4" w:space="0" w:color="auto"/>
              <w:bottom w:val="single" w:sz="4" w:space="0" w:color="auto"/>
              <w:right w:val="nil"/>
            </w:tcBorders>
            <w:hideMark/>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tcBorders>
              <w:top w:val="single" w:sz="4" w:space="0" w:color="auto"/>
              <w:left w:val="nil"/>
              <w:bottom w:val="single" w:sz="4" w:space="0" w:color="auto"/>
              <w:right w:val="single" w:sz="4" w:space="0" w:color="auto"/>
            </w:tcBorders>
            <w:hideMark/>
          </w:tcPr>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Державний архів Житомирської області</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вул. Охрімова Гора, буд. 2/20, корп. 1,</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м. Житомир, 10003</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Якщо документ адресують фізичній особі, спочатку зазначають власне ім’я та прізвище адресата в давальному відмінку, потім — поштову адресу.</w:t>
      </w:r>
    </w:p>
    <w:p w:rsidR="009C1159" w:rsidRPr="000241B9" w:rsidRDefault="009C1159" w:rsidP="009C1159">
      <w:pPr>
        <w:shd w:val="clear" w:color="auto" w:fill="FFFFFF"/>
        <w:spacing w:after="150" w:line="240" w:lineRule="auto"/>
        <w:ind w:firstLine="450"/>
        <w:jc w:val="both"/>
        <w:rPr>
          <w:rFonts w:ascii="Times New Roman" w:eastAsia="Times New Roman" w:hAnsi="Times New Roman" w:cs="Times New Roman"/>
          <w:sz w:val="24"/>
          <w:szCs w:val="24"/>
        </w:rPr>
      </w:pPr>
      <w:r w:rsidRPr="000241B9">
        <w:rPr>
          <w:rFonts w:ascii="Times New Roman" w:eastAsia="Times New Roman" w:hAnsi="Times New Roman" w:cs="Times New Roman"/>
          <w:i/>
          <w:sz w:val="24"/>
          <w:szCs w:val="24"/>
        </w:rPr>
        <w:t>Приклад</w:t>
      </w:r>
      <w:r w:rsidRPr="000241B9">
        <w:rPr>
          <w:rFonts w:ascii="Times New Roman" w:eastAsia="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5882"/>
        <w:gridCol w:w="4210"/>
      </w:tblGrid>
      <w:tr w:rsidR="009C1159" w:rsidRPr="000241B9" w:rsidTr="00FC4AD5">
        <w:tc>
          <w:tcPr>
            <w:tcW w:w="2914" w:type="pct"/>
            <w:tcBorders>
              <w:top w:val="single" w:sz="4" w:space="0" w:color="auto"/>
              <w:left w:val="single" w:sz="4" w:space="0" w:color="auto"/>
              <w:bottom w:val="single" w:sz="4" w:space="0" w:color="auto"/>
              <w:right w:val="nil"/>
            </w:tcBorders>
            <w:hideMark/>
          </w:tcPr>
          <w:p w:rsidR="009C1159" w:rsidRPr="000241B9" w:rsidRDefault="009C1159" w:rsidP="00FC4AD5">
            <w:pPr>
              <w:spacing w:line="240" w:lineRule="auto"/>
              <w:rPr>
                <w:rFonts w:ascii="Times New Roman" w:eastAsia="Times New Roman" w:hAnsi="Times New Roman" w:cs="Times New Roman"/>
                <w:sz w:val="24"/>
                <w:szCs w:val="24"/>
              </w:rPr>
            </w:pPr>
          </w:p>
        </w:tc>
        <w:tc>
          <w:tcPr>
            <w:tcW w:w="2086" w:type="pct"/>
            <w:tcBorders>
              <w:top w:val="single" w:sz="4" w:space="0" w:color="auto"/>
              <w:left w:val="nil"/>
              <w:bottom w:val="single" w:sz="4" w:space="0" w:color="auto"/>
              <w:right w:val="single" w:sz="4" w:space="0" w:color="auto"/>
            </w:tcBorders>
            <w:hideMark/>
          </w:tcPr>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 xml:space="preserve">Юрію </w:t>
            </w:r>
            <w:proofErr w:type="spellStart"/>
            <w:r w:rsidRPr="000241B9">
              <w:rPr>
                <w:rFonts w:ascii="Times New Roman" w:hAnsi="Times New Roman" w:cs="Times New Roman"/>
                <w:sz w:val="24"/>
                <w:szCs w:val="24"/>
              </w:rPr>
              <w:t>Ковтанюку</w:t>
            </w:r>
            <w:proofErr w:type="spellEnd"/>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вул. Житомирська, буд. 23, с. Токарів,</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Новоград-Волинський р-н,</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Житомирська обл.,</w:t>
            </w:r>
          </w:p>
          <w:p w:rsidR="009C1159" w:rsidRPr="000241B9" w:rsidRDefault="009C1159" w:rsidP="00FC4AD5">
            <w:pPr>
              <w:autoSpaceDE w:val="0"/>
              <w:autoSpaceDN w:val="0"/>
              <w:adjustRightInd w:val="0"/>
              <w:spacing w:line="240" w:lineRule="auto"/>
              <w:rPr>
                <w:rFonts w:ascii="Times New Roman" w:hAnsi="Times New Roman" w:cs="Times New Roman"/>
                <w:sz w:val="24"/>
                <w:szCs w:val="24"/>
              </w:rPr>
            </w:pPr>
            <w:r w:rsidRPr="000241B9">
              <w:rPr>
                <w:rFonts w:ascii="Times New Roman" w:hAnsi="Times New Roman" w:cs="Times New Roman"/>
                <w:sz w:val="24"/>
                <w:szCs w:val="24"/>
              </w:rPr>
              <w:t>11754</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eastAsia="Times New Roman" w:hAnsi="Times New Roman" w:cs="Times New Roman"/>
          <w:sz w:val="24"/>
          <w:szCs w:val="24"/>
        </w:rPr>
      </w:pPr>
      <w:r w:rsidRPr="000241B9">
        <w:rPr>
          <w:rFonts w:ascii="Times New Roman" w:hAnsi="Times New Roman" w:cs="Times New Roman"/>
          <w:sz w:val="24"/>
          <w:szCs w:val="24"/>
        </w:rPr>
        <w:t>Поштову адресу не зазначають на документах, які надсилають органам  законодавчої та виконавчої влади, а також постійним кореспондентам.</w:t>
      </w:r>
    </w:p>
    <w:p w:rsidR="009C1159" w:rsidRPr="000241B9" w:rsidRDefault="009C1159" w:rsidP="009C1159">
      <w:pPr>
        <w:shd w:val="clear" w:color="auto" w:fill="FFFFFF"/>
        <w:spacing w:before="150" w:after="150" w:line="240" w:lineRule="auto"/>
        <w:ind w:firstLine="44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5</w:t>
      </w:r>
      <w:r w:rsidRPr="000241B9">
        <w:rPr>
          <w:rFonts w:ascii="Times New Roman" w:eastAsia="Times New Roman" w:hAnsi="Times New Roman" w:cs="Times New Roman"/>
          <w:sz w:val="24"/>
          <w:szCs w:val="24"/>
        </w:rPr>
        <w:t xml:space="preserve">. </w:t>
      </w:r>
      <w:r w:rsidRPr="000241B9">
        <w:rPr>
          <w:rFonts w:ascii="Times New Roman" w:hAnsi="Times New Roman" w:cs="Times New Roman"/>
          <w:sz w:val="24"/>
          <w:szCs w:val="24"/>
        </w:rPr>
        <w:t>Заголовок до тексту документа має містити стислий виклад основного смислового аспекту змісту документа.</w:t>
      </w:r>
    </w:p>
    <w:p w:rsidR="009C1159" w:rsidRPr="000241B9" w:rsidRDefault="009C1159" w:rsidP="009C1159">
      <w:pPr>
        <w:shd w:val="clear" w:color="auto" w:fill="FFFFFF"/>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«чого?», «кого?».</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Приклади:</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1 Наказ (про що?) про надання відпустки</w:t>
            </w:r>
          </w:p>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2 Лист (про що?) про організацію конференції</w:t>
            </w:r>
          </w:p>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3 Протокол (чого?) засідання атестаційної комісії</w:t>
            </w:r>
          </w:p>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4 Посадова інструкція (кого?) головного спеціаліста</w:t>
            </w:r>
          </w:p>
        </w:tc>
      </w:tr>
    </w:tbl>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sz w:val="24"/>
          <w:szCs w:val="24"/>
        </w:rPr>
      </w:pPr>
      <w:r w:rsidRPr="000241B9">
        <w:rPr>
          <w:rFonts w:ascii="Times New Roman" w:hAnsi="Times New Roman" w:cs="Times New Roman"/>
          <w:sz w:val="24"/>
          <w:szCs w:val="24"/>
        </w:rPr>
        <w:t>Заголовок до тексту документа оформлюють у спеціально відведеному місці на бланку.</w:t>
      </w:r>
    </w:p>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Pr>
          <w:rFonts w:ascii="Times New Roman" w:hAnsi="Times New Roman" w:cs="Times New Roman"/>
          <w:sz w:val="24"/>
          <w:szCs w:val="24"/>
        </w:rPr>
        <w:t>6</w:t>
      </w:r>
      <w:r w:rsidRPr="000241B9">
        <w:rPr>
          <w:rFonts w:ascii="Times New Roman" w:hAnsi="Times New Roman" w:cs="Times New Roman"/>
          <w:sz w:val="24"/>
          <w:szCs w:val="24"/>
        </w:rPr>
        <w:t>. Текст документа має містити інформацію, заради фіксування якої його було створено, і стосується того питання, яке сформульоване в заголовку до тексту документа.</w:t>
      </w:r>
    </w:p>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Інформацію в тексті документа потрібно подавати стисло, грамотно, зрозуміло та об’єктивно. Текст документа не може містити повторів, а також слів і зворотів, що не несуть змістового навантаження.</w:t>
      </w:r>
    </w:p>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Текст документа оформлюють у вигляді суцільного зв’язного тексту, анкети, таблиці або із поєднанням цих форм.</w:t>
      </w:r>
    </w:p>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Документи складають державною мовою, крім випадків, передбачених законодавством про мови в Україні.</w:t>
      </w:r>
    </w:p>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Тексти документів, які надсилають зарубіжним адресатам, за попередньою домовленістю, можна складати українською мовою, мовою країни-адресата чи однією з мов міжнародного спілкування. Документи, адресовані державним органам, складають лише українською мовою.</w:t>
      </w:r>
    </w:p>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Pr>
          <w:rFonts w:ascii="Times New Roman" w:hAnsi="Times New Roman" w:cs="Times New Roman"/>
          <w:sz w:val="24"/>
          <w:szCs w:val="24"/>
        </w:rPr>
        <w:t>7</w:t>
      </w:r>
      <w:r w:rsidRPr="000241B9">
        <w:rPr>
          <w:rFonts w:ascii="Times New Roman" w:hAnsi="Times New Roman" w:cs="Times New Roman"/>
          <w:sz w:val="24"/>
          <w:szCs w:val="24"/>
        </w:rPr>
        <w:t>. Відмітку про наявність додатків, повну назву яких наводять переважно в тексті супровідного листа, оформлюють після тексту листа перед підписом.</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Додаток: на 5 арк. у 2 прим.</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Якщо документ має додатки, повні назви яких не наведено в тексті документа, то ці назви потрібно зазначити у відмітці про наявність додатків із зазначенням кількості аркушів у кожному додатку та кількості їх примірників.</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Додатки: 1. Довідка про виконання плану розвантажувальних робіт за II квартал 2019 р. на 5 арк. в 1 прим.</w:t>
            </w:r>
          </w:p>
          <w:p w:rsidR="009C1159" w:rsidRPr="000241B9" w:rsidRDefault="009C1159" w:rsidP="00FC4AD5">
            <w:pPr>
              <w:autoSpaceDE w:val="0"/>
              <w:autoSpaceDN w:val="0"/>
              <w:adjustRightInd w:val="0"/>
              <w:spacing w:before="150" w:after="150"/>
              <w:ind w:firstLine="448"/>
              <w:rPr>
                <w:rFonts w:ascii="Times New Roman" w:hAnsi="Times New Roman" w:cs="Times New Roman"/>
                <w:i/>
                <w:sz w:val="24"/>
                <w:szCs w:val="24"/>
              </w:rPr>
            </w:pPr>
            <w:r w:rsidRPr="000241B9">
              <w:rPr>
                <w:rFonts w:ascii="Times New Roman" w:hAnsi="Times New Roman" w:cs="Times New Roman"/>
                <w:sz w:val="24"/>
                <w:szCs w:val="24"/>
              </w:rPr>
              <w:t>2. Графік ремонтних робіт на III квартал 2019 р. на 3 арк. в 1 прим.</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lastRenderedPageBreak/>
        <w:t>Якщо до документа додають інший документ, що має додатки, то відмітку про наявність додатків оформлюють як у прикладі, наведеному нижче.</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firstLine="448"/>
              <w:rPr>
                <w:rFonts w:ascii="Times New Roman" w:hAnsi="Times New Roman" w:cs="Times New Roman"/>
                <w:i/>
                <w:sz w:val="24"/>
                <w:szCs w:val="24"/>
              </w:rPr>
            </w:pPr>
            <w:r w:rsidRPr="000241B9">
              <w:rPr>
                <w:rFonts w:ascii="Times New Roman" w:hAnsi="Times New Roman" w:cs="Times New Roman"/>
                <w:sz w:val="24"/>
                <w:szCs w:val="24"/>
              </w:rPr>
              <w:t>Додаток: лист Державного архіву Київської області від 25.05.2019 № 01-10/123 і додаток до нього, всього на 15 арк. у 2 прим.</w:t>
            </w:r>
          </w:p>
        </w:tc>
      </w:tr>
    </w:tbl>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sz w:val="24"/>
          <w:szCs w:val="24"/>
        </w:rPr>
      </w:pPr>
      <w:r w:rsidRPr="000241B9">
        <w:rPr>
          <w:rFonts w:ascii="Times New Roman" w:hAnsi="Times New Roman" w:cs="Times New Roman"/>
          <w:sz w:val="24"/>
          <w:szCs w:val="24"/>
        </w:rPr>
        <w:t>Якщо додатки зброшуровано, то кількість їх аркушів не зазначають.</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Додаток: форми галузевої звітності в 1 прим.</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У разі, якщо документ містить більше десяти додатків, складають опис, а відмітку про наявність додатків оформлюють як у прикладі, наведеному нижче.</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Додатки: згідно з описом на 2 арк.</w:t>
            </w:r>
          </w:p>
        </w:tc>
      </w:tr>
    </w:tbl>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sz w:val="24"/>
          <w:szCs w:val="24"/>
        </w:rPr>
      </w:pPr>
      <w:r w:rsidRPr="000241B9">
        <w:rPr>
          <w:rFonts w:ascii="Times New Roman" w:hAnsi="Times New Roman" w:cs="Times New Roman"/>
          <w:sz w:val="24"/>
          <w:szCs w:val="24"/>
        </w:rPr>
        <w:t>Якщо додаток надсилають не за всіма зазначеними в документі адресами, то відмітку про наявність додатків оформлюють як у прикладі, наведеному нижче.</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firstLine="448"/>
              <w:rPr>
                <w:rFonts w:ascii="Times New Roman" w:hAnsi="Times New Roman" w:cs="Times New Roman"/>
                <w:sz w:val="24"/>
                <w:szCs w:val="24"/>
              </w:rPr>
            </w:pPr>
            <w:r w:rsidRPr="000241B9">
              <w:rPr>
                <w:rFonts w:ascii="Times New Roman" w:hAnsi="Times New Roman" w:cs="Times New Roman"/>
                <w:sz w:val="24"/>
                <w:szCs w:val="24"/>
              </w:rPr>
              <w:t>Додаток: на 15 арк. в 1 прим, на першу адресу.</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У додатках довідкового характеру (графіки, схеми, таблиці, списки, форми тощо) до основного документа, затвердженого розпорядчим документом, відмітку роблять у верхньому правому куті першого аркуша додатка.</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spacing w:before="150" w:after="150"/>
              <w:ind w:left="5670"/>
              <w:rPr>
                <w:rFonts w:ascii="Times New Roman" w:hAnsi="Times New Roman" w:cs="Times New Roman"/>
                <w:sz w:val="24"/>
                <w:szCs w:val="24"/>
              </w:rPr>
            </w:pPr>
            <w:r w:rsidRPr="000241B9">
              <w:rPr>
                <w:rFonts w:ascii="Times New Roman" w:hAnsi="Times New Roman" w:cs="Times New Roman"/>
                <w:sz w:val="24"/>
                <w:szCs w:val="24"/>
              </w:rPr>
              <w:t>Додаток 3</w:t>
            </w:r>
          </w:p>
          <w:p w:rsidR="009C1159" w:rsidRPr="000241B9" w:rsidRDefault="009C1159" w:rsidP="00FC4AD5">
            <w:pPr>
              <w:autoSpaceDE w:val="0"/>
              <w:autoSpaceDN w:val="0"/>
              <w:adjustRightInd w:val="0"/>
              <w:spacing w:before="150" w:after="150"/>
              <w:ind w:left="5670"/>
              <w:rPr>
                <w:rFonts w:ascii="Times New Roman" w:hAnsi="Times New Roman" w:cs="Times New Roman"/>
                <w:i/>
                <w:sz w:val="24"/>
                <w:szCs w:val="24"/>
              </w:rPr>
            </w:pPr>
            <w:r w:rsidRPr="000241B9">
              <w:rPr>
                <w:rFonts w:ascii="Times New Roman" w:hAnsi="Times New Roman" w:cs="Times New Roman"/>
                <w:sz w:val="24"/>
                <w:szCs w:val="24"/>
              </w:rPr>
              <w:t>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(пункт 25)</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У розпорядчому документі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З». А на самому додатку до розпорядчого документа у верхньому правому куті першого аркуша проставляють відмітку з посиланням на цей документ, його дату і номер.</w:t>
      </w:r>
    </w:p>
    <w:p w:rsidR="009C1159" w:rsidRPr="000241B9" w:rsidRDefault="009C1159" w:rsidP="009C1159">
      <w:pPr>
        <w:autoSpaceDE w:val="0"/>
        <w:autoSpaceDN w:val="0"/>
        <w:adjustRightInd w:val="0"/>
        <w:spacing w:before="150" w:after="150" w:line="240" w:lineRule="auto"/>
        <w:ind w:firstLine="448"/>
        <w:rPr>
          <w:rFonts w:ascii="Times New Roman" w:hAnsi="Times New Roman" w:cs="Times New Roman"/>
          <w:i/>
          <w:sz w:val="24"/>
          <w:szCs w:val="24"/>
        </w:rPr>
      </w:pPr>
      <w:r w:rsidRPr="000241B9">
        <w:rPr>
          <w:rFonts w:ascii="Times New Roman" w:hAnsi="Times New Roman" w:cs="Times New Roman"/>
          <w:i/>
          <w:sz w:val="24"/>
          <w:szCs w:val="24"/>
        </w:rPr>
        <w:t>Приклад:</w:t>
      </w:r>
    </w:p>
    <w:tbl>
      <w:tblPr>
        <w:tblStyle w:val="a8"/>
        <w:tblW w:w="0" w:type="auto"/>
        <w:tblLook w:val="04A0" w:firstRow="1" w:lastRow="0" w:firstColumn="1" w:lastColumn="0" w:noHBand="0" w:noVBand="1"/>
      </w:tblPr>
      <w:tblGrid>
        <w:gridCol w:w="9962"/>
      </w:tblGrid>
      <w:tr w:rsidR="009C1159" w:rsidRPr="000241B9" w:rsidTr="00FC4AD5">
        <w:tc>
          <w:tcPr>
            <w:tcW w:w="9962" w:type="dxa"/>
          </w:tcPr>
          <w:p w:rsidR="009C1159" w:rsidRPr="000241B9" w:rsidRDefault="009C1159" w:rsidP="00FC4AD5">
            <w:pPr>
              <w:autoSpaceDE w:val="0"/>
              <w:autoSpaceDN w:val="0"/>
              <w:adjustRightInd w:val="0"/>
              <w:ind w:left="5670" w:firstLine="448"/>
              <w:rPr>
                <w:rFonts w:ascii="Times New Roman" w:hAnsi="Times New Roman" w:cs="Times New Roman"/>
                <w:sz w:val="24"/>
                <w:szCs w:val="24"/>
              </w:rPr>
            </w:pPr>
            <w:r w:rsidRPr="000241B9">
              <w:rPr>
                <w:rFonts w:ascii="Times New Roman" w:hAnsi="Times New Roman" w:cs="Times New Roman"/>
                <w:sz w:val="24"/>
                <w:szCs w:val="24"/>
              </w:rPr>
              <w:lastRenderedPageBreak/>
              <w:t>Додаток 1</w:t>
            </w:r>
          </w:p>
          <w:p w:rsidR="009C1159" w:rsidRPr="000241B9" w:rsidRDefault="009C1159" w:rsidP="00FC4AD5">
            <w:pPr>
              <w:autoSpaceDE w:val="0"/>
              <w:autoSpaceDN w:val="0"/>
              <w:adjustRightInd w:val="0"/>
              <w:ind w:left="5670" w:firstLine="448"/>
              <w:rPr>
                <w:rFonts w:ascii="Times New Roman" w:hAnsi="Times New Roman" w:cs="Times New Roman"/>
                <w:sz w:val="24"/>
                <w:szCs w:val="24"/>
              </w:rPr>
            </w:pPr>
            <w:r w:rsidRPr="000241B9">
              <w:rPr>
                <w:rFonts w:ascii="Times New Roman" w:hAnsi="Times New Roman" w:cs="Times New Roman"/>
                <w:sz w:val="24"/>
                <w:szCs w:val="24"/>
              </w:rPr>
              <w:t xml:space="preserve">до наказу </w:t>
            </w:r>
            <w:proofErr w:type="spellStart"/>
            <w:r w:rsidRPr="000241B9">
              <w:rPr>
                <w:rFonts w:ascii="Times New Roman" w:hAnsi="Times New Roman" w:cs="Times New Roman"/>
                <w:sz w:val="24"/>
                <w:szCs w:val="24"/>
              </w:rPr>
              <w:t>Укрдержархіву</w:t>
            </w:r>
            <w:proofErr w:type="spellEnd"/>
          </w:p>
          <w:p w:rsidR="009C1159" w:rsidRPr="000241B9" w:rsidRDefault="009C1159" w:rsidP="00FC4AD5">
            <w:pPr>
              <w:autoSpaceDE w:val="0"/>
              <w:autoSpaceDN w:val="0"/>
              <w:adjustRightInd w:val="0"/>
              <w:ind w:left="5670" w:firstLine="448"/>
              <w:rPr>
                <w:rFonts w:ascii="Times New Roman" w:hAnsi="Times New Roman" w:cs="Times New Roman"/>
                <w:sz w:val="24"/>
                <w:szCs w:val="24"/>
              </w:rPr>
            </w:pPr>
            <w:r w:rsidRPr="000241B9">
              <w:rPr>
                <w:rFonts w:ascii="Times New Roman" w:hAnsi="Times New Roman" w:cs="Times New Roman"/>
                <w:sz w:val="24"/>
                <w:szCs w:val="24"/>
              </w:rPr>
              <w:t>20 листопада 2019 року № 321</w:t>
            </w:r>
          </w:p>
        </w:tc>
      </w:tr>
    </w:tbl>
    <w:p w:rsidR="009C1159" w:rsidRPr="000241B9" w:rsidRDefault="009C1159" w:rsidP="009C1159">
      <w:pPr>
        <w:autoSpaceDE w:val="0"/>
        <w:autoSpaceDN w:val="0"/>
        <w:adjustRightInd w:val="0"/>
        <w:spacing w:before="150" w:after="150" w:line="240" w:lineRule="auto"/>
        <w:ind w:firstLine="448"/>
        <w:jc w:val="both"/>
        <w:rPr>
          <w:rFonts w:ascii="Times New Roman" w:hAnsi="Times New Roman" w:cs="Times New Roman"/>
          <w:sz w:val="24"/>
          <w:szCs w:val="24"/>
        </w:rPr>
      </w:pPr>
      <w:r w:rsidRPr="000241B9">
        <w:rPr>
          <w:rFonts w:ascii="Times New Roman" w:hAnsi="Times New Roman" w:cs="Times New Roman"/>
          <w:sz w:val="24"/>
          <w:szCs w:val="24"/>
        </w:rPr>
        <w:t>Якщо до розпорядчого документа є один додаток, то його не нумерують. За наявності кількох додатків зазначають їхні порядкові номери. Знак «№» перед цифровими позначеннями не ставлять. На другому та наступних аркушах додатка роблять відмітку «Продовження додатка».</w:t>
      </w:r>
    </w:p>
    <w:p w:rsidR="009C1159" w:rsidRPr="000241B9" w:rsidRDefault="009C1159" w:rsidP="009C1159">
      <w:pPr>
        <w:autoSpaceDE w:val="0"/>
        <w:autoSpaceDN w:val="0"/>
        <w:adjustRightInd w:val="0"/>
        <w:spacing w:before="150" w:after="150" w:line="240" w:lineRule="auto"/>
        <w:ind w:firstLine="448"/>
        <w:jc w:val="both"/>
        <w:rPr>
          <w:rFonts w:ascii="Times New Roman" w:eastAsia="Times New Roman" w:hAnsi="Times New Roman" w:cs="Times New Roman"/>
          <w:sz w:val="24"/>
          <w:szCs w:val="24"/>
        </w:rPr>
      </w:pPr>
      <w:r w:rsidRPr="000241B9">
        <w:rPr>
          <w:rFonts w:ascii="Times New Roman" w:hAnsi="Times New Roman" w:cs="Times New Roman"/>
          <w:sz w:val="24"/>
          <w:szCs w:val="24"/>
        </w:rPr>
        <w:t>Усі додатки до документів візує працівник, який створив документ, та керівник структурного підрозділу юридичної особи, у якому його створено.</w:t>
      </w:r>
    </w:p>
    <w:p w:rsidR="00410C0F" w:rsidRPr="00AC44CC" w:rsidRDefault="009C1159" w:rsidP="00410C0F">
      <w:pPr>
        <w:pStyle w:val="rvps2"/>
        <w:spacing w:before="0" w:beforeAutospacing="0" w:after="150" w:afterAutospacing="0"/>
        <w:ind w:firstLine="450"/>
        <w:jc w:val="both"/>
      </w:pPr>
      <w:bookmarkStart w:id="22" w:name="n36"/>
      <w:bookmarkEnd w:id="22"/>
      <w:r>
        <w:t>8</w:t>
      </w:r>
      <w:r w:rsidR="00410C0F" w:rsidRPr="009B6362">
        <w:t>. Посадові особи підписують документи</w:t>
      </w:r>
      <w:r w:rsidR="00410C0F" w:rsidRPr="00AC44CC">
        <w:t xml:space="preserve">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410C0F" w:rsidRDefault="00410C0F" w:rsidP="00410C0F">
      <w:pPr>
        <w:pStyle w:val="rvps2"/>
        <w:spacing w:before="0" w:beforeAutospacing="0" w:after="150" w:afterAutospacing="0"/>
        <w:ind w:firstLine="450"/>
        <w:jc w:val="both"/>
      </w:pPr>
      <w:bookmarkStart w:id="23" w:name="n37"/>
      <w:bookmarkEnd w:id="23"/>
      <w:r w:rsidRPr="00AC44CC">
        <w:t xml:space="preserve">Відбитком печатки закладу (за наявності) засвідчують підпис посадової особи на документах із питань організаційної та фінансово-господарської діяльності за переліком документів, на яких </w:t>
      </w:r>
      <w:r w:rsidRPr="007F0D35">
        <w:t xml:space="preserve">підпис посадової особи засвідчується відбитком печатки закладу, наведеним у додатку </w:t>
      </w:r>
      <w:r w:rsidR="00086028" w:rsidRPr="007F0D35">
        <w:t>4</w:t>
      </w:r>
      <w:r w:rsidRPr="007F0D35">
        <w:t> до цієї Інструкції.</w:t>
      </w:r>
    </w:p>
    <w:p w:rsidR="00410C0F" w:rsidRDefault="00410C0F" w:rsidP="00410C0F">
      <w:pPr>
        <w:pStyle w:val="rvps2"/>
        <w:spacing w:before="0" w:beforeAutospacing="0" w:after="150" w:afterAutospacing="0"/>
        <w:ind w:firstLine="450"/>
        <w:jc w:val="both"/>
      </w:pPr>
      <w:bookmarkStart w:id="24" w:name="n38"/>
      <w:bookmarkEnd w:id="24"/>
      <w: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410C0F" w:rsidRDefault="009C1159" w:rsidP="00410C0F">
      <w:pPr>
        <w:pStyle w:val="rvps2"/>
        <w:spacing w:before="0" w:beforeAutospacing="0" w:after="150" w:afterAutospacing="0"/>
        <w:ind w:firstLine="450"/>
        <w:jc w:val="both"/>
      </w:pPr>
      <w:bookmarkStart w:id="25" w:name="n39"/>
      <w:bookmarkEnd w:id="25"/>
      <w:r>
        <w:t>9</w:t>
      </w:r>
      <w:r w:rsidR="00410C0F">
        <w:t>. Заклад може засвідчувати копії лише тих документів, що створюються в ньому, а також у випадках, передбачених в абзаці другому цього пункту.</w:t>
      </w:r>
    </w:p>
    <w:p w:rsidR="00410C0F" w:rsidRDefault="00410C0F" w:rsidP="00410C0F">
      <w:pPr>
        <w:pStyle w:val="rvps2"/>
        <w:spacing w:before="0" w:beforeAutospacing="0" w:after="150" w:afterAutospacing="0"/>
        <w:ind w:firstLine="450"/>
        <w:jc w:val="both"/>
      </w:pPr>
      <w:bookmarkStart w:id="26" w:name="n40"/>
      <w:bookmarkEnd w:id="26"/>
      <w:r>
        <w:t xml:space="preserve">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w:t>
      </w:r>
      <w:r w:rsidRPr="007F0D35">
        <w:rPr>
          <w:spacing w:val="-2"/>
        </w:rPr>
        <w:t>може виготовляти копії документів, виданих іншими установами (копії документів про освіту тощо).</w:t>
      </w:r>
    </w:p>
    <w:p w:rsidR="00410C0F" w:rsidRDefault="00410C0F" w:rsidP="00410C0F">
      <w:pPr>
        <w:pStyle w:val="rvps2"/>
        <w:spacing w:before="0" w:beforeAutospacing="0" w:after="150" w:afterAutospacing="0"/>
        <w:ind w:firstLine="450"/>
        <w:jc w:val="both"/>
      </w:pPr>
      <w:bookmarkStart w:id="27" w:name="n41"/>
      <w:bookmarkEnd w:id="27"/>
      <w:r>
        <w:t>Відмітка «Копія» проставляється на лицьовому боці у верхньому правому кутку першого аркуша документа.</w:t>
      </w:r>
    </w:p>
    <w:p w:rsidR="006C3F68" w:rsidRDefault="006C3F68" w:rsidP="006C3F68">
      <w:pPr>
        <w:pStyle w:val="rvps2"/>
        <w:spacing w:before="0" w:beforeAutospacing="0" w:after="150" w:afterAutospacing="0"/>
        <w:ind w:firstLine="450"/>
        <w:jc w:val="both"/>
      </w:pPr>
      <w:r>
        <w:t>Копії наказів, інших документів засвідчує (засвідчують) відповідальна особа (відповідальні особи) за організацію діловодства у закладі.</w:t>
      </w:r>
    </w:p>
    <w:p w:rsidR="00AC44CC" w:rsidRPr="006C3F68" w:rsidRDefault="00AC44CC" w:rsidP="00C125E2">
      <w:pPr>
        <w:autoSpaceDE w:val="0"/>
        <w:autoSpaceDN w:val="0"/>
        <w:adjustRightInd w:val="0"/>
        <w:spacing w:after="150" w:line="240" w:lineRule="auto"/>
        <w:ind w:firstLine="448"/>
        <w:jc w:val="both"/>
        <w:rPr>
          <w:rFonts w:ascii="Times New Roman" w:hAnsi="Times New Roman" w:cs="Times New Roman"/>
          <w:sz w:val="24"/>
          <w:szCs w:val="24"/>
        </w:rPr>
      </w:pPr>
      <w:r w:rsidRPr="006C3F68">
        <w:rPr>
          <w:rFonts w:ascii="Times New Roman" w:hAnsi="Times New Roman" w:cs="Times New Roman"/>
          <w:sz w:val="24"/>
          <w:szCs w:val="24"/>
        </w:rPr>
        <w:t>Відмітка про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w:t>
      </w:r>
    </w:p>
    <w:p w:rsidR="00AC44CC" w:rsidRPr="006C3F68" w:rsidRDefault="00AC44CC" w:rsidP="00C125E2">
      <w:pPr>
        <w:autoSpaceDE w:val="0"/>
        <w:autoSpaceDN w:val="0"/>
        <w:adjustRightInd w:val="0"/>
        <w:spacing w:after="150" w:line="240" w:lineRule="auto"/>
        <w:ind w:firstLine="448"/>
        <w:jc w:val="both"/>
        <w:rPr>
          <w:rFonts w:ascii="Times New Roman" w:hAnsi="Times New Roman" w:cs="Times New Roman"/>
        </w:rPr>
      </w:pPr>
      <w:bookmarkStart w:id="28" w:name="n42"/>
      <w:bookmarkEnd w:id="28"/>
      <w:r w:rsidRPr="006C3F68">
        <w:rPr>
          <w:rFonts w:ascii="Times New Roman" w:hAnsi="Times New Roman" w:cs="Times New Roman"/>
          <w:sz w:val="24"/>
          <w:szCs w:val="24"/>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AC44CC" w:rsidRPr="00AC44CC" w:rsidRDefault="00AC44CC" w:rsidP="00C125E2">
      <w:pPr>
        <w:autoSpaceDE w:val="0"/>
        <w:autoSpaceDN w:val="0"/>
        <w:adjustRightInd w:val="0"/>
        <w:spacing w:after="150" w:line="240" w:lineRule="auto"/>
        <w:ind w:firstLine="448"/>
        <w:jc w:val="both"/>
        <w:rPr>
          <w:rFonts w:ascii="Times New Roman" w:hAnsi="Times New Roman" w:cs="Times New Roman"/>
        </w:rPr>
      </w:pPr>
      <w:r w:rsidRPr="006C3F68">
        <w:rPr>
          <w:rFonts w:ascii="Times New Roman" w:hAnsi="Times New Roman" w:cs="Times New Roman"/>
          <w:sz w:val="24"/>
          <w:szCs w:val="24"/>
        </w:rPr>
        <w:t>Відмітку про засвідчення копії документа проставляють нижче реквізиту «Підпис» на лицьовому боці останнього аркуша копії документа.</w:t>
      </w:r>
    </w:p>
    <w:p w:rsidR="00410C0F" w:rsidRDefault="009C1159" w:rsidP="00410C0F">
      <w:pPr>
        <w:pStyle w:val="rvps2"/>
        <w:spacing w:before="0" w:beforeAutospacing="0" w:after="150" w:afterAutospacing="0"/>
        <w:ind w:firstLine="450"/>
        <w:jc w:val="both"/>
      </w:pPr>
      <w:bookmarkStart w:id="29" w:name="n43"/>
      <w:bookmarkEnd w:id="29"/>
      <w:r>
        <w:t>10</w:t>
      </w:r>
      <w:r w:rsidR="00410C0F">
        <w:t>.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410C0F" w:rsidRDefault="00410C0F" w:rsidP="00410C0F">
      <w:pPr>
        <w:pStyle w:val="rvps2"/>
        <w:spacing w:before="0" w:beforeAutospacing="0" w:after="150" w:afterAutospacing="0"/>
        <w:ind w:firstLine="450"/>
        <w:jc w:val="both"/>
      </w:pPr>
      <w:bookmarkStart w:id="30" w:name="n44"/>
      <w:bookmarkEnd w:id="30"/>
      <w:r>
        <w:lastRenderedPageBreak/>
        <w:t>Погодження документів може здійснюватись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410C0F" w:rsidRDefault="00410C0F" w:rsidP="00410C0F">
      <w:pPr>
        <w:pStyle w:val="rvps2"/>
        <w:spacing w:before="0" w:beforeAutospacing="0" w:after="150" w:afterAutospacing="0"/>
        <w:ind w:firstLine="450"/>
        <w:jc w:val="both"/>
      </w:pPr>
      <w:bookmarkStart w:id="31" w:name="n45"/>
      <w:bookmarkEnd w:id="31"/>
      <w:r>
        <w:t>Погодження документів здійснюється відповідно до вимог наказу Міністерства юстиції України від 18 червня 2015 року </w:t>
      </w:r>
      <w:r w:rsidRPr="00B6246B">
        <w:t>№ 1000/5</w:t>
      </w:r>
      <w:r>
        <w:t xml:space="preserve"> «Про затвердження Правил організації діловодства та архівного зберігання документів у державних органах, органах місцевого самоврядування, на </w:t>
      </w:r>
      <w:r w:rsidRPr="007F0D35">
        <w:rPr>
          <w:spacing w:val="-4"/>
        </w:rPr>
        <w:t>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B6246B" w:rsidRPr="00B6246B" w:rsidRDefault="00B6246B" w:rsidP="00B6246B">
      <w:pPr>
        <w:autoSpaceDE w:val="0"/>
        <w:autoSpaceDN w:val="0"/>
        <w:adjustRightInd w:val="0"/>
        <w:spacing w:after="150" w:line="240" w:lineRule="auto"/>
        <w:ind w:firstLine="448"/>
        <w:jc w:val="both"/>
        <w:rPr>
          <w:rFonts w:ascii="Times New Roman" w:hAnsi="Times New Roman" w:cs="Times New Roman"/>
          <w:sz w:val="24"/>
          <w:szCs w:val="24"/>
        </w:rPr>
      </w:pPr>
      <w:r w:rsidRPr="00B6246B">
        <w:rPr>
          <w:rFonts w:ascii="Times New Roman" w:hAnsi="Times New Roman" w:cs="Times New Roman"/>
          <w:sz w:val="24"/>
          <w:szCs w:val="24"/>
        </w:rPr>
        <w:t>Грифом погодження (схвалення) документа оформлюють зовнішнє</w:t>
      </w:r>
      <w:r>
        <w:rPr>
          <w:rFonts w:ascii="Times New Roman" w:hAnsi="Times New Roman" w:cs="Times New Roman"/>
          <w:sz w:val="24"/>
          <w:szCs w:val="24"/>
        </w:rPr>
        <w:t xml:space="preserve"> </w:t>
      </w:r>
      <w:r w:rsidRPr="00B6246B">
        <w:rPr>
          <w:rFonts w:ascii="Times New Roman" w:hAnsi="Times New Roman" w:cs="Times New Roman"/>
          <w:sz w:val="24"/>
          <w:szCs w:val="24"/>
        </w:rPr>
        <w:t xml:space="preserve">погодження або </w:t>
      </w:r>
      <w:r>
        <w:rPr>
          <w:rFonts w:ascii="Times New Roman" w:hAnsi="Times New Roman" w:cs="Times New Roman"/>
          <w:sz w:val="24"/>
          <w:szCs w:val="24"/>
        </w:rPr>
        <w:t>с</w:t>
      </w:r>
      <w:r w:rsidRPr="00B6246B">
        <w:rPr>
          <w:rFonts w:ascii="Times New Roman" w:hAnsi="Times New Roman" w:cs="Times New Roman"/>
          <w:sz w:val="24"/>
          <w:szCs w:val="24"/>
        </w:rPr>
        <w:t>хвалення документів.</w:t>
      </w:r>
    </w:p>
    <w:p w:rsidR="00B6246B" w:rsidRDefault="00B6246B" w:rsidP="00B6246B">
      <w:pPr>
        <w:autoSpaceDE w:val="0"/>
        <w:autoSpaceDN w:val="0"/>
        <w:adjustRightInd w:val="0"/>
        <w:spacing w:after="150" w:line="240" w:lineRule="auto"/>
        <w:ind w:firstLine="448"/>
        <w:jc w:val="both"/>
        <w:rPr>
          <w:rFonts w:ascii="Times New Roman" w:hAnsi="Times New Roman" w:cs="Times New Roman"/>
          <w:sz w:val="24"/>
          <w:szCs w:val="24"/>
        </w:rPr>
      </w:pPr>
      <w:r w:rsidRPr="00B6246B">
        <w:rPr>
          <w:rFonts w:ascii="Times New Roman" w:hAnsi="Times New Roman" w:cs="Times New Roman"/>
          <w:sz w:val="24"/>
          <w:szCs w:val="24"/>
        </w:rPr>
        <w:t>Якщо документ погоджує посадова особа сторонньої юридичної особи, до</w:t>
      </w:r>
      <w:r>
        <w:rPr>
          <w:rFonts w:ascii="Times New Roman" w:hAnsi="Times New Roman" w:cs="Times New Roman"/>
          <w:sz w:val="24"/>
          <w:szCs w:val="24"/>
        </w:rPr>
        <w:t xml:space="preserve"> </w:t>
      </w:r>
      <w:r w:rsidRPr="00B6246B">
        <w:rPr>
          <w:rFonts w:ascii="Times New Roman" w:hAnsi="Times New Roman" w:cs="Times New Roman"/>
          <w:sz w:val="24"/>
          <w:szCs w:val="24"/>
        </w:rPr>
        <w:t>повноважень якої належить погодження питань, наведених у цьому документі, то</w:t>
      </w:r>
      <w:r>
        <w:rPr>
          <w:rFonts w:ascii="Times New Roman" w:hAnsi="Times New Roman" w:cs="Times New Roman"/>
          <w:sz w:val="24"/>
          <w:szCs w:val="24"/>
        </w:rPr>
        <w:t xml:space="preserve"> </w:t>
      </w:r>
      <w:r w:rsidRPr="00B6246B">
        <w:rPr>
          <w:rFonts w:ascii="Times New Roman" w:hAnsi="Times New Roman" w:cs="Times New Roman"/>
          <w:sz w:val="24"/>
          <w:szCs w:val="24"/>
        </w:rPr>
        <w:t>гриф погодження (схвалення) складається зі слова ПОГОДЖУЮ, найменування</w:t>
      </w:r>
      <w:r>
        <w:rPr>
          <w:rFonts w:ascii="Times New Roman" w:hAnsi="Times New Roman" w:cs="Times New Roman"/>
          <w:sz w:val="24"/>
          <w:szCs w:val="24"/>
        </w:rPr>
        <w:t xml:space="preserve"> </w:t>
      </w:r>
      <w:r w:rsidRPr="00B6246B">
        <w:rPr>
          <w:rFonts w:ascii="Times New Roman" w:hAnsi="Times New Roman" w:cs="Times New Roman"/>
          <w:sz w:val="24"/>
          <w:szCs w:val="24"/>
        </w:rPr>
        <w:t>посади (найменування юридичної особи є складовою частиною найменування</w:t>
      </w:r>
      <w:r>
        <w:rPr>
          <w:rFonts w:ascii="Times New Roman" w:hAnsi="Times New Roman" w:cs="Times New Roman"/>
          <w:sz w:val="24"/>
          <w:szCs w:val="24"/>
        </w:rPr>
        <w:t xml:space="preserve"> </w:t>
      </w:r>
      <w:r w:rsidRPr="00B6246B">
        <w:rPr>
          <w:rFonts w:ascii="Times New Roman" w:hAnsi="Times New Roman" w:cs="Times New Roman"/>
          <w:sz w:val="24"/>
          <w:szCs w:val="24"/>
        </w:rPr>
        <w:t>посади), особистого підпису, власного імені, прізвища особи та дати погодження.</w:t>
      </w:r>
    </w:p>
    <w:p w:rsidR="00303429" w:rsidRDefault="00303429" w:rsidP="00303429">
      <w:pPr>
        <w:pStyle w:val="rvps2"/>
        <w:spacing w:before="0" w:beforeAutospacing="0" w:after="150" w:afterAutospacing="0"/>
        <w:ind w:firstLine="450"/>
        <w:jc w:val="both"/>
      </w:pPr>
      <w:r>
        <w:rPr>
          <w:rStyle w:val="rvts11"/>
          <w:i/>
          <w:iCs/>
        </w:rPr>
        <w:t>Приклад:</w:t>
      </w:r>
    </w:p>
    <w:tbl>
      <w:tblPr>
        <w:tblStyle w:val="a8"/>
        <w:tblW w:w="0" w:type="auto"/>
        <w:tblBorders>
          <w:insideH w:val="none" w:sz="0" w:space="0" w:color="auto"/>
          <w:insideV w:val="none" w:sz="0" w:space="0" w:color="auto"/>
        </w:tblBorders>
        <w:tblLook w:val="04A0" w:firstRow="1" w:lastRow="0" w:firstColumn="1" w:lastColumn="0" w:noHBand="0" w:noVBand="1"/>
      </w:tblPr>
      <w:tblGrid>
        <w:gridCol w:w="10051"/>
      </w:tblGrid>
      <w:tr w:rsidR="00303429" w:rsidTr="003470CF">
        <w:tc>
          <w:tcPr>
            <w:tcW w:w="10051" w:type="dxa"/>
          </w:tcPr>
          <w:p w:rsidR="00303429" w:rsidRDefault="00303429" w:rsidP="003470CF">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ПОГОДЖУЮ</w:t>
            </w:r>
          </w:p>
          <w:p w:rsidR="00303429" w:rsidRDefault="00303429" w:rsidP="003470CF">
            <w:pPr>
              <w:autoSpaceDE w:val="0"/>
              <w:autoSpaceDN w:val="0"/>
              <w:adjustRightInd w:val="0"/>
              <w:spacing w:line="360" w:lineRule="auto"/>
              <w:rPr>
                <w:rFonts w:ascii="TimesNewRomanPSMT" w:hAnsi="TimesNewRomanPSMT" w:cs="TimesNewRomanPSMT"/>
                <w:sz w:val="24"/>
                <w:szCs w:val="24"/>
              </w:rPr>
            </w:pPr>
          </w:p>
        </w:tc>
      </w:tr>
    </w:tbl>
    <w:p w:rsidR="00B6246B" w:rsidRDefault="00303429" w:rsidP="003470CF">
      <w:pPr>
        <w:autoSpaceDE w:val="0"/>
        <w:autoSpaceDN w:val="0"/>
        <w:adjustRightInd w:val="0"/>
        <w:spacing w:before="150" w:after="150" w:line="240" w:lineRule="auto"/>
        <w:ind w:firstLine="448"/>
        <w:rPr>
          <w:rFonts w:ascii="Times New Roman" w:hAnsi="Times New Roman" w:cs="Times New Roman"/>
          <w:sz w:val="24"/>
          <w:szCs w:val="24"/>
        </w:rPr>
      </w:pPr>
      <w:r w:rsidRPr="00303429">
        <w:rPr>
          <w:rFonts w:ascii="Times New Roman" w:hAnsi="Times New Roman" w:cs="Times New Roman"/>
          <w:sz w:val="24"/>
          <w:szCs w:val="24"/>
        </w:rPr>
        <w:t>Якщо документ погоджують (схвалюють) іншим документом (листом, протоколом,</w:t>
      </w:r>
      <w:r>
        <w:rPr>
          <w:rFonts w:ascii="Times New Roman" w:hAnsi="Times New Roman" w:cs="Times New Roman"/>
          <w:sz w:val="24"/>
          <w:szCs w:val="24"/>
        </w:rPr>
        <w:t xml:space="preserve"> </w:t>
      </w:r>
      <w:r w:rsidRPr="00303429">
        <w:rPr>
          <w:rFonts w:ascii="Times New Roman" w:hAnsi="Times New Roman" w:cs="Times New Roman"/>
          <w:sz w:val="24"/>
          <w:szCs w:val="24"/>
        </w:rPr>
        <w:t>актом тощо), то гриф погодження (схвалення) складається зі слова ПОГОДЖЕНО</w:t>
      </w:r>
      <w:r>
        <w:rPr>
          <w:rFonts w:ascii="Times New Roman" w:hAnsi="Times New Roman" w:cs="Times New Roman"/>
          <w:sz w:val="24"/>
          <w:szCs w:val="24"/>
        </w:rPr>
        <w:t xml:space="preserve"> </w:t>
      </w:r>
      <w:r w:rsidRPr="00303429">
        <w:rPr>
          <w:rFonts w:ascii="Times New Roman" w:hAnsi="Times New Roman" w:cs="Times New Roman"/>
          <w:sz w:val="24"/>
          <w:szCs w:val="24"/>
        </w:rPr>
        <w:t>(СХВАЛЕНО), назви виду погоджувального документа в називному відмінку, його</w:t>
      </w:r>
      <w:r>
        <w:rPr>
          <w:rFonts w:ascii="Times New Roman" w:hAnsi="Times New Roman" w:cs="Times New Roman"/>
          <w:sz w:val="24"/>
          <w:szCs w:val="24"/>
        </w:rPr>
        <w:t xml:space="preserve"> </w:t>
      </w:r>
      <w:r w:rsidRPr="00303429">
        <w:rPr>
          <w:rFonts w:ascii="Times New Roman" w:hAnsi="Times New Roman" w:cs="Times New Roman"/>
          <w:sz w:val="24"/>
          <w:szCs w:val="24"/>
        </w:rPr>
        <w:t>дати і номера.</w:t>
      </w:r>
    </w:p>
    <w:p w:rsidR="00303429" w:rsidRDefault="00303429" w:rsidP="00303429">
      <w:pPr>
        <w:pStyle w:val="rvps2"/>
        <w:spacing w:before="0" w:beforeAutospacing="0" w:after="150" w:afterAutospacing="0"/>
        <w:ind w:firstLine="450"/>
        <w:jc w:val="both"/>
      </w:pPr>
      <w:r>
        <w:rPr>
          <w:rStyle w:val="rvts11"/>
          <w:i/>
          <w:iCs/>
        </w:rPr>
        <w:t>Приклад:</w:t>
      </w:r>
    </w:p>
    <w:tbl>
      <w:tblPr>
        <w:tblStyle w:val="a8"/>
        <w:tblW w:w="0" w:type="auto"/>
        <w:tblBorders>
          <w:insideH w:val="none" w:sz="0" w:space="0" w:color="auto"/>
          <w:insideV w:val="none" w:sz="0" w:space="0" w:color="auto"/>
        </w:tblBorders>
        <w:tblLook w:val="04A0" w:firstRow="1" w:lastRow="0" w:firstColumn="1" w:lastColumn="0" w:noHBand="0" w:noVBand="1"/>
      </w:tblPr>
      <w:tblGrid>
        <w:gridCol w:w="10051"/>
      </w:tblGrid>
      <w:tr w:rsidR="00303429" w:rsidTr="003470CF">
        <w:tc>
          <w:tcPr>
            <w:tcW w:w="10051" w:type="dxa"/>
          </w:tcPr>
          <w:p w:rsidR="009979E4" w:rsidRDefault="00303429" w:rsidP="003470CF">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ПОГОДЖ</w:t>
            </w:r>
            <w:r w:rsidR="009979E4">
              <w:rPr>
                <w:rFonts w:ascii="TimesNewRomanPSMT" w:hAnsi="TimesNewRomanPSMT" w:cs="TimesNewRomanPSMT"/>
                <w:sz w:val="24"/>
                <w:szCs w:val="24"/>
              </w:rPr>
              <w:t>ЕНО</w:t>
            </w:r>
          </w:p>
          <w:p w:rsidR="009979E4" w:rsidRDefault="009979E4" w:rsidP="00C125E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Протокол засідання </w:t>
            </w:r>
          </w:p>
          <w:p w:rsidR="00303429" w:rsidRDefault="009979E4" w:rsidP="00C125E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педагогічної ради</w:t>
            </w:r>
          </w:p>
          <w:p w:rsidR="00303429" w:rsidRPr="00303429" w:rsidRDefault="00303429" w:rsidP="00C125E2">
            <w:pPr>
              <w:autoSpaceDE w:val="0"/>
              <w:autoSpaceDN w:val="0"/>
              <w:adjustRightInd w:val="0"/>
              <w:spacing w:line="360" w:lineRule="auto"/>
              <w:rPr>
                <w:rFonts w:ascii="TimesNewRomanPSMT" w:hAnsi="TimesNewRomanPSMT" w:cs="TimesNewRomanPSMT"/>
                <w:sz w:val="24"/>
                <w:szCs w:val="24"/>
              </w:rPr>
            </w:pPr>
          </w:p>
        </w:tc>
      </w:tr>
    </w:tbl>
    <w:p w:rsidR="00B6246B" w:rsidRDefault="00B6246B" w:rsidP="00B6246B">
      <w:pPr>
        <w:autoSpaceDE w:val="0"/>
        <w:autoSpaceDN w:val="0"/>
        <w:adjustRightInd w:val="0"/>
        <w:spacing w:line="240" w:lineRule="auto"/>
        <w:rPr>
          <w:rFonts w:ascii="TimesNewRomanPSMT" w:hAnsi="TimesNewRomanPSMT" w:cs="TimesNewRomanPSMT"/>
          <w:sz w:val="24"/>
          <w:szCs w:val="24"/>
        </w:rPr>
      </w:pPr>
    </w:p>
    <w:p w:rsidR="000513E9" w:rsidRPr="000513E9" w:rsidRDefault="000513E9" w:rsidP="00240898">
      <w:pPr>
        <w:autoSpaceDE w:val="0"/>
        <w:autoSpaceDN w:val="0"/>
        <w:adjustRightInd w:val="0"/>
        <w:spacing w:after="150" w:line="240" w:lineRule="auto"/>
        <w:ind w:firstLine="448"/>
        <w:jc w:val="both"/>
        <w:rPr>
          <w:rFonts w:ascii="Times New Roman" w:hAnsi="Times New Roman" w:cs="Times New Roman"/>
        </w:rPr>
      </w:pPr>
      <w:bookmarkStart w:id="32" w:name="n46"/>
      <w:bookmarkEnd w:id="32"/>
      <w:r w:rsidRPr="000513E9">
        <w:rPr>
          <w:rFonts w:ascii="Times New Roman" w:hAnsi="Times New Roman" w:cs="Times New Roman"/>
          <w:sz w:val="24"/>
          <w:szCs w:val="24"/>
        </w:rPr>
        <w:t xml:space="preserve">Гриф погодження (схвалення) документа розміщують нижче реквізиту «Підпис» на </w:t>
      </w:r>
      <w:r w:rsidR="00240898">
        <w:rPr>
          <w:rFonts w:ascii="Times New Roman" w:hAnsi="Times New Roman" w:cs="Times New Roman"/>
          <w:sz w:val="24"/>
          <w:szCs w:val="24"/>
        </w:rPr>
        <w:t>л</w:t>
      </w:r>
      <w:r w:rsidRPr="000513E9">
        <w:rPr>
          <w:rFonts w:ascii="Times New Roman" w:hAnsi="Times New Roman" w:cs="Times New Roman"/>
          <w:sz w:val="24"/>
          <w:szCs w:val="24"/>
        </w:rPr>
        <w:t>ицьовому або зворотному боці останнього аркуша документа, якщо місця для нього на лицьовому боці останнього аркуша не вистачає.</w:t>
      </w:r>
    </w:p>
    <w:p w:rsidR="000513E9" w:rsidRPr="000513E9" w:rsidRDefault="000513E9" w:rsidP="00240898">
      <w:pPr>
        <w:autoSpaceDE w:val="0"/>
        <w:autoSpaceDN w:val="0"/>
        <w:adjustRightInd w:val="0"/>
        <w:spacing w:after="150" w:line="240" w:lineRule="auto"/>
        <w:ind w:firstLine="448"/>
        <w:jc w:val="both"/>
        <w:rPr>
          <w:rFonts w:ascii="Times New Roman" w:hAnsi="Times New Roman" w:cs="Times New Roman"/>
        </w:rPr>
      </w:pPr>
      <w:r w:rsidRPr="000513E9">
        <w:rPr>
          <w:rFonts w:ascii="Times New Roman" w:hAnsi="Times New Roman" w:cs="Times New Roman"/>
          <w:sz w:val="24"/>
          <w:szCs w:val="24"/>
        </w:rPr>
        <w:t>У разі погодження (схвалення) документа кількома посадовими особами або</w:t>
      </w:r>
      <w:r>
        <w:rPr>
          <w:rFonts w:ascii="Times New Roman" w:hAnsi="Times New Roman" w:cs="Times New Roman"/>
          <w:sz w:val="24"/>
          <w:szCs w:val="24"/>
        </w:rPr>
        <w:t xml:space="preserve"> </w:t>
      </w:r>
      <w:r w:rsidRPr="000513E9">
        <w:rPr>
          <w:rFonts w:ascii="Times New Roman" w:hAnsi="Times New Roman" w:cs="Times New Roman"/>
          <w:sz w:val="24"/>
          <w:szCs w:val="24"/>
        </w:rPr>
        <w:t>колегіальними органами юридичної особи оформлюють відповідну кількість грифів</w:t>
      </w:r>
      <w:r>
        <w:rPr>
          <w:rFonts w:ascii="Times New Roman" w:hAnsi="Times New Roman" w:cs="Times New Roman"/>
          <w:sz w:val="24"/>
          <w:szCs w:val="24"/>
        </w:rPr>
        <w:t xml:space="preserve"> </w:t>
      </w:r>
      <w:r w:rsidRPr="000513E9">
        <w:rPr>
          <w:rFonts w:ascii="Times New Roman" w:hAnsi="Times New Roman" w:cs="Times New Roman"/>
          <w:sz w:val="24"/>
          <w:szCs w:val="24"/>
        </w:rPr>
        <w:t>погодження (схвалення). Якщо документ погоджують (схвалюють) дві посадові</w:t>
      </w:r>
      <w:r>
        <w:rPr>
          <w:rFonts w:ascii="Times New Roman" w:hAnsi="Times New Roman" w:cs="Times New Roman"/>
          <w:sz w:val="24"/>
          <w:szCs w:val="24"/>
        </w:rPr>
        <w:t xml:space="preserve"> </w:t>
      </w:r>
      <w:r w:rsidRPr="000513E9">
        <w:rPr>
          <w:rFonts w:ascii="Times New Roman" w:hAnsi="Times New Roman" w:cs="Times New Roman"/>
          <w:sz w:val="24"/>
          <w:szCs w:val="24"/>
        </w:rPr>
        <w:t>особи або два колегіальні органи юридичної особи (юридичних осіб), грифи</w:t>
      </w:r>
      <w:r>
        <w:rPr>
          <w:rFonts w:ascii="Times New Roman" w:hAnsi="Times New Roman" w:cs="Times New Roman"/>
          <w:sz w:val="24"/>
          <w:szCs w:val="24"/>
        </w:rPr>
        <w:t xml:space="preserve"> </w:t>
      </w:r>
      <w:r w:rsidRPr="000513E9">
        <w:rPr>
          <w:rFonts w:ascii="Times New Roman" w:hAnsi="Times New Roman" w:cs="Times New Roman"/>
          <w:sz w:val="24"/>
          <w:szCs w:val="24"/>
        </w:rPr>
        <w:t>погодження (схвалення) розміщують на одному рівні горизонтально, а якщо більше</w:t>
      </w:r>
      <w:r>
        <w:rPr>
          <w:rFonts w:ascii="Times New Roman" w:hAnsi="Times New Roman" w:cs="Times New Roman"/>
          <w:sz w:val="24"/>
          <w:szCs w:val="24"/>
        </w:rPr>
        <w:t xml:space="preserve"> </w:t>
      </w:r>
      <w:r w:rsidRPr="000513E9">
        <w:rPr>
          <w:rFonts w:ascii="Times New Roman" w:hAnsi="Times New Roman" w:cs="Times New Roman"/>
          <w:sz w:val="24"/>
          <w:szCs w:val="24"/>
        </w:rPr>
        <w:t>двох — на одному рівні горизонтально вертикальними рядками в довільному</w:t>
      </w:r>
      <w:r>
        <w:rPr>
          <w:rFonts w:ascii="Times New Roman" w:hAnsi="Times New Roman" w:cs="Times New Roman"/>
          <w:sz w:val="24"/>
          <w:szCs w:val="24"/>
        </w:rPr>
        <w:t xml:space="preserve"> </w:t>
      </w:r>
      <w:r w:rsidRPr="000513E9">
        <w:rPr>
          <w:rFonts w:ascii="Times New Roman" w:hAnsi="Times New Roman" w:cs="Times New Roman"/>
          <w:sz w:val="24"/>
          <w:szCs w:val="24"/>
        </w:rPr>
        <w:t>порядку.</w:t>
      </w:r>
    </w:p>
    <w:p w:rsidR="00410C0F" w:rsidRDefault="009C1159" w:rsidP="00410C0F">
      <w:pPr>
        <w:pStyle w:val="rvps2"/>
        <w:spacing w:before="0" w:beforeAutospacing="0" w:after="150" w:afterAutospacing="0"/>
        <w:ind w:firstLine="450"/>
        <w:jc w:val="both"/>
      </w:pPr>
      <w:bookmarkStart w:id="33" w:name="n47"/>
      <w:bookmarkStart w:id="34" w:name="n49"/>
      <w:bookmarkEnd w:id="33"/>
      <w:bookmarkEnd w:id="34"/>
      <w:r>
        <w:t>11</w:t>
      </w:r>
      <w:r w:rsidR="00410C0F">
        <w:t>.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240898" w:rsidRPr="00240898" w:rsidRDefault="00240898" w:rsidP="00240898">
      <w:pPr>
        <w:autoSpaceDE w:val="0"/>
        <w:autoSpaceDN w:val="0"/>
        <w:adjustRightInd w:val="0"/>
        <w:spacing w:after="150" w:line="240" w:lineRule="auto"/>
        <w:ind w:firstLine="448"/>
        <w:rPr>
          <w:rFonts w:ascii="Times New Roman" w:hAnsi="Times New Roman" w:cs="Times New Roman"/>
        </w:rPr>
      </w:pPr>
      <w:bookmarkStart w:id="35" w:name="n50"/>
      <w:bookmarkStart w:id="36" w:name="n51"/>
      <w:bookmarkEnd w:id="35"/>
      <w:bookmarkEnd w:id="36"/>
      <w:r w:rsidRPr="00240898">
        <w:rPr>
          <w:rFonts w:ascii="Times New Roman" w:hAnsi="Times New Roman" w:cs="Times New Roman"/>
          <w:sz w:val="24"/>
          <w:szCs w:val="24"/>
        </w:rPr>
        <w:lastRenderedPageBreak/>
        <w:t>Гриф затвердження документа складається зі слова ЗАТВЕРДЖУЮ, найменування посади, особистого підпису, власного імені, прізвища особи і дати затвердження, якщо документ затверджує посадова особа, до повноважень якої належить вирішення питань, наведених у цьому документі.</w:t>
      </w:r>
    </w:p>
    <w:p w:rsidR="00410C0F" w:rsidRDefault="00410C0F" w:rsidP="00410C0F">
      <w:pPr>
        <w:pStyle w:val="rvps2"/>
        <w:spacing w:before="0" w:beforeAutospacing="0" w:after="150" w:afterAutospacing="0"/>
        <w:ind w:firstLine="450"/>
        <w:jc w:val="both"/>
      </w:pPr>
      <w:bookmarkStart w:id="37" w:name="n52"/>
      <w:bookmarkEnd w:id="37"/>
      <w:r>
        <w:rPr>
          <w:rStyle w:val="rvts11"/>
          <w:i/>
          <w:iCs/>
        </w:rPr>
        <w:t>Приклад:</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34"/>
        <w:gridCol w:w="4448"/>
      </w:tblGrid>
      <w:tr w:rsidR="00410C0F" w:rsidTr="005B2409">
        <w:trPr>
          <w:trHeight w:val="1784"/>
        </w:trPr>
        <w:tc>
          <w:tcPr>
            <w:tcW w:w="5534" w:type="dxa"/>
            <w:hideMark/>
          </w:tcPr>
          <w:p w:rsidR="00410C0F" w:rsidRDefault="00410C0F">
            <w:bookmarkStart w:id="38" w:name="n53"/>
            <w:bookmarkEnd w:id="38"/>
          </w:p>
        </w:tc>
        <w:tc>
          <w:tcPr>
            <w:tcW w:w="4448" w:type="dxa"/>
            <w:hideMark/>
          </w:tcPr>
          <w:p w:rsidR="00410C0F" w:rsidRDefault="00410C0F" w:rsidP="005B2409">
            <w:pPr>
              <w:pStyle w:val="rvps14"/>
              <w:spacing w:before="150" w:beforeAutospacing="0" w:after="0" w:afterAutospacing="0" w:line="360" w:lineRule="auto"/>
            </w:pPr>
            <w:r>
              <w:t>ЗАТВЕРДЖУЮ</w:t>
            </w:r>
            <w:r>
              <w:br/>
            </w:r>
          </w:p>
        </w:tc>
      </w:tr>
    </w:tbl>
    <w:p w:rsidR="00410C0F" w:rsidRPr="00071C56" w:rsidRDefault="00071C56" w:rsidP="003470CF">
      <w:pPr>
        <w:autoSpaceDE w:val="0"/>
        <w:autoSpaceDN w:val="0"/>
        <w:adjustRightInd w:val="0"/>
        <w:spacing w:before="150" w:after="150" w:line="240" w:lineRule="auto"/>
        <w:ind w:firstLine="448"/>
        <w:rPr>
          <w:rFonts w:ascii="Times New Roman" w:hAnsi="Times New Roman" w:cs="Times New Roman"/>
        </w:rPr>
      </w:pPr>
      <w:bookmarkStart w:id="39" w:name="n54"/>
      <w:bookmarkEnd w:id="39"/>
      <w:r w:rsidRPr="00071C56">
        <w:rPr>
          <w:rFonts w:ascii="Times New Roman" w:hAnsi="Times New Roman" w:cs="Times New Roman"/>
          <w:sz w:val="24"/>
          <w:szCs w:val="24"/>
        </w:rPr>
        <w:t>Якщо створений документ затверджено розпорядчим документом юридичної особи,</w:t>
      </w:r>
      <w:r>
        <w:rPr>
          <w:rFonts w:ascii="Times New Roman" w:hAnsi="Times New Roman" w:cs="Times New Roman"/>
          <w:sz w:val="24"/>
          <w:szCs w:val="24"/>
        </w:rPr>
        <w:t xml:space="preserve"> </w:t>
      </w:r>
      <w:r w:rsidRPr="00071C56">
        <w:rPr>
          <w:rFonts w:ascii="Times New Roman" w:hAnsi="Times New Roman" w:cs="Times New Roman"/>
          <w:sz w:val="24"/>
          <w:szCs w:val="24"/>
        </w:rPr>
        <w:t>то гриф затвердження складається зі слова ЗАТВЕРДЖЕНО, назви виду</w:t>
      </w:r>
      <w:r>
        <w:rPr>
          <w:rFonts w:ascii="Times New Roman" w:hAnsi="Times New Roman" w:cs="Times New Roman"/>
          <w:sz w:val="24"/>
          <w:szCs w:val="24"/>
        </w:rPr>
        <w:t xml:space="preserve"> </w:t>
      </w:r>
      <w:r w:rsidRPr="00071C56">
        <w:rPr>
          <w:rFonts w:ascii="Times New Roman" w:hAnsi="Times New Roman" w:cs="Times New Roman"/>
          <w:sz w:val="24"/>
          <w:szCs w:val="24"/>
        </w:rPr>
        <w:t>розпорядчого документа в називному відмінку, його дати і номера.</w:t>
      </w:r>
    </w:p>
    <w:p w:rsidR="00410C0F" w:rsidRDefault="00410C0F" w:rsidP="00410C0F">
      <w:pPr>
        <w:pStyle w:val="rvps2"/>
        <w:spacing w:before="0" w:beforeAutospacing="0" w:after="150" w:afterAutospacing="0"/>
        <w:ind w:firstLine="450"/>
        <w:jc w:val="both"/>
      </w:pPr>
      <w:bookmarkStart w:id="40" w:name="n55"/>
      <w:bookmarkEnd w:id="40"/>
      <w:r>
        <w:rPr>
          <w:rStyle w:val="rvts11"/>
          <w:i/>
          <w:iCs/>
        </w:rPr>
        <w:t>Приклад:</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617"/>
        <w:gridCol w:w="4365"/>
      </w:tblGrid>
      <w:tr w:rsidR="00410C0F" w:rsidTr="003470CF">
        <w:tc>
          <w:tcPr>
            <w:tcW w:w="5667" w:type="dxa"/>
            <w:hideMark/>
          </w:tcPr>
          <w:p w:rsidR="00410C0F" w:rsidRDefault="00410C0F">
            <w:bookmarkStart w:id="41" w:name="n56"/>
            <w:bookmarkEnd w:id="41"/>
          </w:p>
        </w:tc>
        <w:tc>
          <w:tcPr>
            <w:tcW w:w="4388" w:type="dxa"/>
            <w:hideMark/>
          </w:tcPr>
          <w:p w:rsidR="00410C0F" w:rsidRDefault="00410C0F" w:rsidP="005B2409">
            <w:pPr>
              <w:pStyle w:val="rvps14"/>
              <w:spacing w:before="150" w:beforeAutospacing="0" w:after="0" w:afterAutospacing="0" w:line="360" w:lineRule="auto"/>
            </w:pPr>
            <w:r>
              <w:t>ЗАТВЕРДЖЕНО</w:t>
            </w:r>
            <w:r>
              <w:br/>
            </w:r>
          </w:p>
        </w:tc>
      </w:tr>
    </w:tbl>
    <w:p w:rsidR="008B6DAA" w:rsidRPr="008B6DAA" w:rsidRDefault="008B6DAA" w:rsidP="009B6362">
      <w:pPr>
        <w:autoSpaceDE w:val="0"/>
        <w:autoSpaceDN w:val="0"/>
        <w:adjustRightInd w:val="0"/>
        <w:spacing w:before="150" w:after="150" w:line="240" w:lineRule="auto"/>
        <w:ind w:firstLine="448"/>
        <w:rPr>
          <w:rStyle w:val="rvts15"/>
          <w:rFonts w:ascii="Times New Roman" w:hAnsi="Times New Roman" w:cs="Times New Roman"/>
          <w:b/>
          <w:bCs/>
          <w:sz w:val="28"/>
          <w:szCs w:val="28"/>
        </w:rPr>
      </w:pPr>
      <w:bookmarkStart w:id="42" w:name="n57"/>
      <w:bookmarkEnd w:id="42"/>
      <w:r w:rsidRPr="008B6DAA">
        <w:rPr>
          <w:rFonts w:ascii="Times New Roman" w:hAnsi="Times New Roman" w:cs="Times New Roman"/>
          <w:sz w:val="24"/>
          <w:szCs w:val="24"/>
        </w:rPr>
        <w:t>Гриф затвердження розміщують у правому верхньому куті першого аркуша документа.</w:t>
      </w:r>
    </w:p>
    <w:p w:rsidR="00410C0F" w:rsidRDefault="00410C0F" w:rsidP="00410C0F">
      <w:pPr>
        <w:pStyle w:val="rvps7"/>
        <w:spacing w:before="150" w:beforeAutospacing="0" w:after="150" w:afterAutospacing="0"/>
        <w:ind w:left="450" w:right="450"/>
        <w:jc w:val="center"/>
      </w:pPr>
      <w:r>
        <w:rPr>
          <w:rStyle w:val="rvts15"/>
          <w:b/>
          <w:bCs/>
          <w:sz w:val="28"/>
          <w:szCs w:val="28"/>
        </w:rPr>
        <w:t>ІІІ. Особливі вимоги до складання деяких видів документів</w:t>
      </w:r>
    </w:p>
    <w:p w:rsidR="00410C0F" w:rsidRDefault="00410C0F" w:rsidP="00410C0F">
      <w:pPr>
        <w:pStyle w:val="rvps2"/>
        <w:spacing w:before="0" w:beforeAutospacing="0" w:after="150" w:afterAutospacing="0"/>
        <w:ind w:firstLine="450"/>
        <w:jc w:val="both"/>
      </w:pPr>
      <w:bookmarkStart w:id="43" w:name="n58"/>
      <w:bookmarkEnd w:id="43"/>
      <w:r>
        <w:t>1. Наказ - розпорядчий документ, який видає керівник закладу на правах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410C0F" w:rsidRDefault="00AC20B9" w:rsidP="00410C0F">
      <w:pPr>
        <w:pStyle w:val="rvps2"/>
        <w:spacing w:before="0" w:beforeAutospacing="0" w:after="150" w:afterAutospacing="0"/>
        <w:ind w:firstLine="450"/>
        <w:jc w:val="both"/>
      </w:pPr>
      <w:bookmarkStart w:id="44" w:name="n59"/>
      <w:bookmarkEnd w:id="44"/>
      <w:r>
        <w:t>1.1</w:t>
      </w:r>
      <w:r w:rsidR="00AD08F7">
        <w:t>.</w:t>
      </w:r>
      <w:r>
        <w:t xml:space="preserve"> </w:t>
      </w:r>
      <w:r w:rsidR="00410C0F">
        <w:t xml:space="preserve">Накази з </w:t>
      </w:r>
      <w:r w:rsidR="00410C0F" w:rsidRPr="002A601C">
        <w:rPr>
          <w:i/>
        </w:rPr>
        <w:t>основної діяльності</w:t>
      </w:r>
      <w:r w:rsidR="00410C0F">
        <w:t xml:space="preserve">, </w:t>
      </w:r>
      <w:r w:rsidR="00410C0F" w:rsidRPr="002A601C">
        <w:rPr>
          <w:i/>
        </w:rPr>
        <w:t>адміністративно-господарських</w:t>
      </w:r>
      <w:r w:rsidR="00410C0F">
        <w:t xml:space="preserve">, </w:t>
      </w:r>
      <w:r w:rsidR="00410C0F" w:rsidRPr="002A601C">
        <w:rPr>
          <w:i/>
        </w:rPr>
        <w:t>кадрових питань</w:t>
      </w:r>
      <w:r w:rsidR="00126381" w:rsidRPr="002A601C">
        <w:rPr>
          <w:i/>
        </w:rPr>
        <w:t xml:space="preserve"> тривалого зберігання</w:t>
      </w:r>
      <w:r w:rsidR="00126381">
        <w:t xml:space="preserve"> </w:t>
      </w:r>
      <w:r w:rsidR="00126381" w:rsidRPr="00126381">
        <w:t>(</w:t>
      </w:r>
      <w:r w:rsidR="00126381" w:rsidRPr="00126381">
        <w:rPr>
          <w:color w:val="000000"/>
        </w:rPr>
        <w:t>про прийняття на роботу, переміщення за посадою, переведення на іншу роботу,  сумісництво, звільнення, атестація, підвищення кваліфікації, стажування, зміна біографічних даних, нагородження, преміювання, оплата праці, нарахування різних надбавок, нарахування доплат, нарахування матеріальної допомоги, всі види відпусток працівників з важкими і шкідливими та небезпечними умовами праці, відпусток щодо догляду за дитиною, відпусток без збереження заробітної плати</w:t>
      </w:r>
      <w:r w:rsidR="00126381" w:rsidRPr="00126381">
        <w:t>)</w:t>
      </w:r>
      <w:r w:rsidR="00410C0F" w:rsidRPr="00126381">
        <w:t>,</w:t>
      </w:r>
      <w:r w:rsidR="00126381">
        <w:t xml:space="preserve"> </w:t>
      </w:r>
      <w:r w:rsidR="00126381" w:rsidRPr="002A601C">
        <w:rPr>
          <w:i/>
        </w:rPr>
        <w:t xml:space="preserve">кадрових питань тимчасового </w:t>
      </w:r>
      <w:r w:rsidR="00006751">
        <w:rPr>
          <w:i/>
        </w:rPr>
        <w:t xml:space="preserve">строку </w:t>
      </w:r>
      <w:r w:rsidR="00126381" w:rsidRPr="002A601C">
        <w:rPr>
          <w:i/>
        </w:rPr>
        <w:t>зберігання</w:t>
      </w:r>
      <w:r w:rsidR="00126381" w:rsidRPr="00126381">
        <w:t xml:space="preserve"> (</w:t>
      </w:r>
      <w:r w:rsidR="00126381" w:rsidRPr="00126381">
        <w:rPr>
          <w:color w:val="000000"/>
        </w:rPr>
        <w:t>про відрядження, стягнення, надання щорічних основних відпусток, відпусток у зв’язку з навчанням</w:t>
      </w:r>
      <w:r w:rsidR="00126381" w:rsidRPr="00126381">
        <w:t>),</w:t>
      </w:r>
      <w:r w:rsidR="00410C0F" w:rsidRPr="00126381">
        <w:t xml:space="preserve"> </w:t>
      </w:r>
      <w:r w:rsidR="00410C0F" w:rsidRPr="002A601C">
        <w:rPr>
          <w:i/>
        </w:rPr>
        <w:t>руху учнів/вихованців</w:t>
      </w:r>
      <w:r w:rsidR="00410C0F" w:rsidRPr="00126381">
        <w:t xml:space="preserve"> підписуються керівником закладу, а за його відсутності - особою, яка виконує його</w:t>
      </w:r>
      <w:r w:rsidR="00410C0F">
        <w:t xml:space="preserve"> обов’язки, та реєструються в журналах реєстрації наказів.</w:t>
      </w:r>
    </w:p>
    <w:p w:rsidR="00410C0F" w:rsidRDefault="00410C0F" w:rsidP="00410C0F">
      <w:pPr>
        <w:pStyle w:val="rvps2"/>
        <w:spacing w:before="0" w:beforeAutospacing="0" w:after="150" w:afterAutospacing="0"/>
        <w:ind w:firstLine="450"/>
        <w:jc w:val="both"/>
      </w:pPr>
      <w:bookmarkStart w:id="45" w:name="n60"/>
      <w:bookmarkEnd w:id="45"/>
      <w:r>
        <w:t>Після підписання наказу зміни до нього вносяться лише шляхом видання нового наказу про внесення змін.</w:t>
      </w:r>
    </w:p>
    <w:p w:rsidR="00410C0F" w:rsidRDefault="00410C0F" w:rsidP="00410C0F">
      <w:pPr>
        <w:pStyle w:val="rvps2"/>
        <w:spacing w:before="0" w:beforeAutospacing="0" w:after="150" w:afterAutospacing="0"/>
        <w:ind w:firstLine="450"/>
        <w:jc w:val="both"/>
      </w:pPr>
      <w:bookmarkStart w:id="46" w:name="n61"/>
      <w:bookmarkEnd w:id="46"/>
      <w:r>
        <w:t>Наказ оформлюється на бланку наказу закладу</w:t>
      </w:r>
      <w:r w:rsidR="00006751">
        <w:t xml:space="preserve"> освіти</w:t>
      </w:r>
      <w:r>
        <w:t>.</w:t>
      </w:r>
    </w:p>
    <w:p w:rsidR="00410C0F" w:rsidRDefault="00AC20B9" w:rsidP="00410C0F">
      <w:pPr>
        <w:pStyle w:val="rvps2"/>
        <w:spacing w:before="0" w:beforeAutospacing="0" w:after="150" w:afterAutospacing="0"/>
        <w:ind w:firstLine="450"/>
        <w:jc w:val="both"/>
      </w:pPr>
      <w:bookmarkStart w:id="47" w:name="n62"/>
      <w:bookmarkEnd w:id="47"/>
      <w:r>
        <w:t>1.2</w:t>
      </w:r>
      <w:r w:rsidR="00AD08F7">
        <w:t>.</w:t>
      </w:r>
      <w:r>
        <w:t xml:space="preserve"> </w:t>
      </w:r>
      <w:r w:rsidR="00410C0F">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410C0F" w:rsidRDefault="00AC20B9" w:rsidP="00410C0F">
      <w:pPr>
        <w:pStyle w:val="rvps2"/>
        <w:spacing w:before="0" w:beforeAutospacing="0" w:after="150" w:afterAutospacing="0"/>
        <w:ind w:firstLine="450"/>
        <w:jc w:val="both"/>
      </w:pPr>
      <w:bookmarkStart w:id="48" w:name="n63"/>
      <w:bookmarkEnd w:id="48"/>
      <w:r>
        <w:lastRenderedPageBreak/>
        <w:t>1.3</w:t>
      </w:r>
      <w:r w:rsidR="00AD08F7">
        <w:t>.</w:t>
      </w:r>
      <w:r>
        <w:t xml:space="preserve"> </w:t>
      </w:r>
      <w:r w:rsidR="00410C0F">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rsidR="00410C0F" w:rsidRDefault="00410C0F" w:rsidP="00410C0F">
      <w:pPr>
        <w:pStyle w:val="rvps2"/>
        <w:spacing w:before="0" w:beforeAutospacing="0" w:after="150" w:afterAutospacing="0"/>
        <w:ind w:firstLine="450"/>
        <w:jc w:val="both"/>
      </w:pPr>
      <w:bookmarkStart w:id="49" w:name="n64"/>
      <w:bookmarkEnd w:id="49"/>
      <w: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410C0F" w:rsidRPr="001C0458" w:rsidRDefault="00410C0F" w:rsidP="001C0458">
      <w:pPr>
        <w:pStyle w:val="rvps2"/>
        <w:spacing w:before="0" w:beforeAutospacing="0" w:after="150" w:afterAutospacing="0"/>
        <w:ind w:firstLine="448"/>
        <w:jc w:val="both"/>
      </w:pPr>
      <w:bookmarkStart w:id="50" w:name="n65"/>
      <w:bookmarkEnd w:id="50"/>
      <w:r>
        <w:t xml:space="preserve">Якщо </w:t>
      </w:r>
      <w:r w:rsidRPr="001C0458">
        <w:t>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1C0458" w:rsidRPr="001C0458" w:rsidRDefault="001C0458" w:rsidP="001C0458">
      <w:pPr>
        <w:pStyle w:val="ab"/>
        <w:spacing w:before="0" w:beforeAutospacing="0" w:after="150" w:afterAutospacing="0"/>
        <w:ind w:firstLine="448"/>
        <w:jc w:val="both"/>
        <w:rPr>
          <w:color w:val="000000"/>
        </w:rPr>
      </w:pPr>
      <w:r w:rsidRPr="001C0458">
        <w:rPr>
          <w:color w:val="000000"/>
        </w:rPr>
        <w:t>Розпорядча частина поділяється на пункти та підпункти, які нумеруються арабськими цифрами. У кожному пункті повинні бути зазначені виконавці, конкретні завдання (доручення) і строки їх виконання. Виконавці можуть бути названі також узагальнено: «керівникам методичних об’єднань», «заступникам директора». При цьому, як правило, не застосовується написання неконкретних доручень, які містять слова: «прискорити», «поліпшити», «активізувати», «звернути увагу» тощо.</w:t>
      </w:r>
    </w:p>
    <w:p w:rsidR="001C0458" w:rsidRPr="001C0458" w:rsidRDefault="001C0458" w:rsidP="000F6B9C">
      <w:pPr>
        <w:spacing w:after="150" w:line="240" w:lineRule="auto"/>
        <w:ind w:firstLine="448"/>
        <w:jc w:val="both"/>
        <w:textAlignment w:val="baseline"/>
        <w:rPr>
          <w:rFonts w:ascii="Times New Roman" w:eastAsia="Times New Roman" w:hAnsi="Times New Roman"/>
          <w:sz w:val="24"/>
          <w:szCs w:val="24"/>
        </w:rPr>
      </w:pPr>
      <w:r w:rsidRPr="00AD08F7">
        <w:rPr>
          <w:rFonts w:ascii="Times New Roman" w:eastAsia="Times New Roman" w:hAnsi="Times New Roman"/>
          <w:sz w:val="24"/>
          <w:szCs w:val="24"/>
        </w:rPr>
        <w:t>Узагальнені назви або прізвища виконавців рішень подають у давальному відмінку.</w:t>
      </w:r>
    </w:p>
    <w:p w:rsidR="001C0458" w:rsidRPr="00AC20B9" w:rsidRDefault="001C0458" w:rsidP="000F6B9C">
      <w:pPr>
        <w:pStyle w:val="rvps2"/>
        <w:spacing w:before="0" w:beforeAutospacing="0" w:after="150" w:afterAutospacing="0"/>
        <w:ind w:firstLine="448"/>
        <w:jc w:val="both"/>
      </w:pPr>
      <w:r w:rsidRPr="001C0458">
        <w:t xml:space="preserve">Пропозиції, які містяться в наказі необхідно узгоджувати з раніше прийнятими рішеннями з </w:t>
      </w:r>
      <w:r w:rsidRPr="00AC20B9">
        <w:t>цього питання, щоб уникнути повторів або суперечностей.</w:t>
      </w:r>
    </w:p>
    <w:p w:rsidR="00AC20B9" w:rsidRPr="00AC20B9" w:rsidRDefault="00AC20B9" w:rsidP="00AC20B9">
      <w:pPr>
        <w:pStyle w:val="ab"/>
        <w:spacing w:before="0" w:beforeAutospacing="0" w:after="150" w:afterAutospacing="0"/>
        <w:ind w:firstLine="448"/>
        <w:jc w:val="both"/>
        <w:rPr>
          <w:color w:val="000000"/>
        </w:rPr>
      </w:pPr>
      <w:r w:rsidRPr="00AC20B9">
        <w:t>1.4</w:t>
      </w:r>
      <w:r w:rsidR="00AD08F7">
        <w:t>.</w:t>
      </w:r>
      <w:r w:rsidRPr="00AC20B9">
        <w:t xml:space="preserve"> </w:t>
      </w:r>
      <w:r w:rsidRPr="00AC20B9">
        <w:rPr>
          <w:color w:val="000000"/>
        </w:rPr>
        <w:t>Якщо наказом скасовується попередній розпорядчий документ, у розпорядчій частині зазначається пункт, який повинен починатися зі слів: «Визнати таким, що втратив чинність...».</w:t>
      </w:r>
    </w:p>
    <w:p w:rsidR="00AC20B9" w:rsidRPr="00AC20B9" w:rsidRDefault="00AC20B9" w:rsidP="00AC20B9">
      <w:pPr>
        <w:pStyle w:val="ab"/>
        <w:spacing w:before="0" w:beforeAutospacing="0" w:after="150" w:afterAutospacing="0"/>
        <w:ind w:firstLine="448"/>
        <w:jc w:val="both"/>
        <w:rPr>
          <w:color w:val="000000"/>
        </w:rPr>
      </w:pPr>
      <w:r w:rsidRPr="00AC20B9">
        <w:rPr>
          <w:color w:val="000000"/>
        </w:rPr>
        <w:t>Зміни, що вносяться до наказу, оформлюються окремим наказом, який повинен мати такий заголовок: «Про внесення змін до наказу...» із зазначенням дати, номера, заголовка розпорядчого документа, до якого вносяться зміни. Розпорядча частина наказу починається з такого пункту:</w:t>
      </w:r>
    </w:p>
    <w:p w:rsidR="00AC20B9" w:rsidRPr="00AC20B9" w:rsidRDefault="00AC20B9" w:rsidP="005B1DC6">
      <w:pPr>
        <w:pStyle w:val="ab"/>
        <w:spacing w:before="0" w:beforeAutospacing="0" w:after="0" w:afterAutospacing="0"/>
        <w:ind w:firstLine="448"/>
        <w:jc w:val="both"/>
        <w:rPr>
          <w:color w:val="000000"/>
        </w:rPr>
      </w:pPr>
      <w:r w:rsidRPr="00AC20B9">
        <w:rPr>
          <w:color w:val="000000"/>
        </w:rPr>
        <w:t xml:space="preserve">«1. Внести до наказу керівника закладу від  </w:t>
      </w:r>
      <w:r>
        <w:rPr>
          <w:color w:val="000000"/>
          <w:u w:val="single"/>
        </w:rPr>
        <w:t>24 травня</w:t>
      </w:r>
      <w:r w:rsidRPr="00AC20B9">
        <w:rPr>
          <w:color w:val="000000"/>
          <w:u w:val="single"/>
        </w:rPr>
        <w:t xml:space="preserve"> 20</w:t>
      </w:r>
      <w:r>
        <w:rPr>
          <w:color w:val="000000"/>
          <w:u w:val="single"/>
        </w:rPr>
        <w:t>22</w:t>
      </w:r>
      <w:r w:rsidRPr="00AC20B9">
        <w:rPr>
          <w:color w:val="000000"/>
          <w:u w:val="single"/>
        </w:rPr>
        <w:t xml:space="preserve"> р.</w:t>
      </w:r>
      <w:r w:rsidRPr="00AC20B9">
        <w:rPr>
          <w:color w:val="000000"/>
        </w:rPr>
        <w:t xml:space="preserve"> № </w:t>
      </w:r>
      <w:r>
        <w:rPr>
          <w:color w:val="000000"/>
        </w:rPr>
        <w:t>95</w:t>
      </w:r>
      <w:r w:rsidRPr="00AC20B9">
        <w:rPr>
          <w:color w:val="000000"/>
        </w:rPr>
        <w:t xml:space="preserve">  «Про…» такі зміни: «…».</w:t>
      </w:r>
    </w:p>
    <w:p w:rsidR="00AC20B9" w:rsidRPr="00AC20B9" w:rsidRDefault="00AC20B9" w:rsidP="000F6B9C">
      <w:pPr>
        <w:pStyle w:val="ab"/>
        <w:spacing w:before="0" w:beforeAutospacing="0" w:after="0" w:afterAutospacing="0"/>
        <w:jc w:val="both"/>
        <w:rPr>
          <w:color w:val="000000"/>
        </w:rPr>
      </w:pPr>
      <w:r w:rsidRPr="00AC20B9">
        <w:rPr>
          <w:color w:val="000000"/>
        </w:rPr>
        <w:t>Далі окремими підпунктами формулюються зміни до розпорядчого документа, наприклад:</w:t>
      </w:r>
    </w:p>
    <w:p w:rsidR="00AC20B9" w:rsidRPr="00AC20B9" w:rsidRDefault="00AC20B9" w:rsidP="005B1DC6">
      <w:pPr>
        <w:pStyle w:val="ab"/>
        <w:spacing w:before="0" w:beforeAutospacing="0" w:after="0" w:afterAutospacing="0"/>
        <w:ind w:firstLine="448"/>
        <w:jc w:val="both"/>
        <w:rPr>
          <w:color w:val="000000"/>
        </w:rPr>
      </w:pPr>
      <w:r w:rsidRPr="00AC20B9">
        <w:rPr>
          <w:color w:val="000000"/>
        </w:rPr>
        <w:t>«1) пункт 2 викласти в такій редакції:...»;</w:t>
      </w:r>
    </w:p>
    <w:p w:rsidR="00AC20B9" w:rsidRPr="00AC20B9" w:rsidRDefault="00AC20B9" w:rsidP="005B1DC6">
      <w:pPr>
        <w:pStyle w:val="ab"/>
        <w:spacing w:before="0" w:beforeAutospacing="0" w:after="0" w:afterAutospacing="0"/>
        <w:ind w:firstLine="448"/>
        <w:jc w:val="both"/>
        <w:rPr>
          <w:color w:val="000000"/>
        </w:rPr>
      </w:pPr>
      <w:r w:rsidRPr="00AC20B9">
        <w:rPr>
          <w:color w:val="000000"/>
        </w:rPr>
        <w:t>«2) пункт 3 виключити»;</w:t>
      </w:r>
    </w:p>
    <w:p w:rsidR="00AC20B9" w:rsidRPr="00AC20B9" w:rsidRDefault="00AC20B9" w:rsidP="005B1DC6">
      <w:pPr>
        <w:pStyle w:val="ab"/>
        <w:spacing w:before="0" w:beforeAutospacing="0" w:after="150" w:afterAutospacing="0"/>
        <w:ind w:firstLine="448"/>
        <w:jc w:val="both"/>
        <w:rPr>
          <w:color w:val="000000"/>
        </w:rPr>
      </w:pPr>
      <w:r w:rsidRPr="00AC20B9">
        <w:rPr>
          <w:color w:val="000000"/>
        </w:rPr>
        <w:t>«3) абзац другий пункту 4 доповнити словами...».</w:t>
      </w:r>
    </w:p>
    <w:p w:rsidR="005B1DC6" w:rsidRDefault="00AC20B9" w:rsidP="000F6B9C">
      <w:pPr>
        <w:pStyle w:val="ab"/>
        <w:spacing w:before="0" w:beforeAutospacing="0" w:after="150" w:afterAutospacing="0"/>
        <w:ind w:firstLine="448"/>
        <w:jc w:val="both"/>
        <w:rPr>
          <w:color w:val="000000"/>
        </w:rPr>
      </w:pPr>
      <w:r w:rsidRPr="00AC20B9">
        <w:rPr>
          <w:color w:val="000000"/>
        </w:rPr>
        <w:t>Якщо зміни до розпорядчого документа оформлюються на окремому</w:t>
      </w:r>
      <w:r>
        <w:rPr>
          <w:color w:val="000000"/>
        </w:rPr>
        <w:t xml:space="preserve"> </w:t>
      </w:r>
      <w:r w:rsidRPr="00AC20B9">
        <w:rPr>
          <w:color w:val="000000"/>
        </w:rPr>
        <w:t>аркуші (аркушах), у першому пункті розпорядчої частини наказу зазначається:</w:t>
      </w:r>
    </w:p>
    <w:p w:rsidR="00AC20B9" w:rsidRPr="000A34CF" w:rsidRDefault="00AC20B9" w:rsidP="000F6B9C">
      <w:pPr>
        <w:pStyle w:val="ab"/>
        <w:spacing w:before="0" w:beforeAutospacing="0" w:after="150" w:afterAutospacing="0"/>
        <w:ind w:firstLine="448"/>
        <w:jc w:val="both"/>
      </w:pPr>
      <w:r>
        <w:rPr>
          <w:color w:val="000000"/>
        </w:rPr>
        <w:t>«</w:t>
      </w:r>
      <w:r w:rsidRPr="00AC20B9">
        <w:rPr>
          <w:color w:val="000000"/>
        </w:rPr>
        <w:t xml:space="preserve">1. Внести до наказу керівника закладу від  </w:t>
      </w:r>
      <w:r w:rsidRPr="00AC20B9">
        <w:rPr>
          <w:color w:val="000000"/>
          <w:u w:val="single"/>
        </w:rPr>
        <w:t>01 грудня 2018 р.</w:t>
      </w:r>
      <w:r w:rsidR="005B1DC6">
        <w:rPr>
          <w:color w:val="000000"/>
        </w:rPr>
        <w:t xml:space="preserve"> № </w:t>
      </w:r>
      <w:r w:rsidRPr="00AC20B9">
        <w:rPr>
          <w:color w:val="000000"/>
        </w:rPr>
        <w:t xml:space="preserve">100 «Про …» зміни, що </w:t>
      </w:r>
      <w:r w:rsidRPr="000A34CF">
        <w:rPr>
          <w:color w:val="000000"/>
        </w:rPr>
        <w:t>додаються».</w:t>
      </w:r>
    </w:p>
    <w:p w:rsidR="000A34CF" w:rsidRPr="000A34CF" w:rsidRDefault="00D35F41" w:rsidP="000F6B9C">
      <w:pPr>
        <w:pStyle w:val="ab"/>
        <w:spacing w:before="0" w:beforeAutospacing="0" w:after="150" w:afterAutospacing="0"/>
        <w:ind w:firstLine="448"/>
        <w:jc w:val="both"/>
        <w:rPr>
          <w:color w:val="000000"/>
        </w:rPr>
      </w:pPr>
      <w:bookmarkStart w:id="51" w:name="n66"/>
      <w:bookmarkEnd w:id="51"/>
      <w:r w:rsidRPr="000A34CF">
        <w:t>1.5</w:t>
      </w:r>
      <w:r w:rsidR="00AD08F7">
        <w:t>.</w:t>
      </w:r>
      <w:r w:rsidRPr="000A34CF">
        <w:t xml:space="preserve"> </w:t>
      </w:r>
      <w:r w:rsidR="000A34CF" w:rsidRPr="000A34CF">
        <w:rPr>
          <w:color w:val="000000"/>
        </w:rPr>
        <w:t>Останній пункт розпорядчої частини, у разі потреби, може містити рішення про покладення на посадову особу функцій контролю за виконанням наказу.</w:t>
      </w:r>
    </w:p>
    <w:p w:rsidR="00AC20B9" w:rsidRPr="000A34CF" w:rsidRDefault="000A34CF" w:rsidP="000F6B9C">
      <w:pPr>
        <w:pStyle w:val="rvps2"/>
        <w:spacing w:before="0" w:beforeAutospacing="0" w:after="150" w:afterAutospacing="0"/>
        <w:ind w:firstLine="448"/>
        <w:jc w:val="both"/>
      </w:pPr>
      <w:r w:rsidRPr="000A34CF">
        <w:rPr>
          <w:color w:val="000000"/>
        </w:rPr>
        <w:t>До наказів не може включатися пункт «Наказ довести до відома ...». Посадові (службові) особи, до відома яких доводиться наказ, зазначаються у покажчику (списку) розсилки, який укладач готує разом із проектом розпорядчого документа і передає особі (особам), відповідальній (відповідальним) за діловодство, після підписання такого документа.</w:t>
      </w:r>
    </w:p>
    <w:p w:rsidR="000A34CF" w:rsidRPr="000A34CF" w:rsidRDefault="000A34CF" w:rsidP="000F6B9C">
      <w:pPr>
        <w:pStyle w:val="ab"/>
        <w:spacing w:before="0" w:beforeAutospacing="0" w:after="150" w:afterAutospacing="0"/>
        <w:ind w:firstLine="448"/>
        <w:jc w:val="both"/>
        <w:rPr>
          <w:color w:val="000000"/>
        </w:rPr>
      </w:pPr>
      <w:r w:rsidRPr="000A34CF">
        <w:rPr>
          <w:color w:val="000000"/>
        </w:rPr>
        <w:t>1.</w:t>
      </w:r>
      <w:r>
        <w:rPr>
          <w:color w:val="000000"/>
        </w:rPr>
        <w:t>6</w:t>
      </w:r>
      <w:r w:rsidR="00AD08F7">
        <w:rPr>
          <w:color w:val="000000"/>
        </w:rPr>
        <w:t>.</w:t>
      </w:r>
      <w:r w:rsidRPr="000A34CF">
        <w:rPr>
          <w:color w:val="000000"/>
        </w:rPr>
        <w:t xml:space="preserve"> Наказ з кадрових питань </w:t>
      </w:r>
      <w:r>
        <w:rPr>
          <w:color w:val="000000"/>
        </w:rPr>
        <w:t>тимчасового строку зберігання</w:t>
      </w:r>
      <w:r w:rsidRPr="000A34CF">
        <w:rPr>
          <w:color w:val="000000"/>
        </w:rPr>
        <w:t>, руху учнів/вихованців оформлюється у вигляді індивідуального або зведеного (у разі надання щорічної основної відпустки працівникам закладу, зарахування учнів/вихованців до перших класів).</w:t>
      </w:r>
    </w:p>
    <w:p w:rsidR="000A34CF" w:rsidRPr="000A34CF" w:rsidRDefault="000A34CF" w:rsidP="000F6B9C">
      <w:pPr>
        <w:pStyle w:val="ab"/>
        <w:spacing w:before="0" w:beforeAutospacing="0" w:after="150" w:afterAutospacing="0"/>
        <w:ind w:firstLine="448"/>
        <w:jc w:val="both"/>
        <w:rPr>
          <w:color w:val="000000"/>
        </w:rPr>
      </w:pPr>
      <w:r w:rsidRPr="000A34CF">
        <w:rPr>
          <w:color w:val="000000"/>
        </w:rPr>
        <w:lastRenderedPageBreak/>
        <w:t>В індивідуальному наказі міститься інформація про одного працівника (здобувача освіти); у зведеному – про кількох.</w:t>
      </w:r>
    </w:p>
    <w:p w:rsidR="000A34CF" w:rsidRPr="000A34CF" w:rsidRDefault="000F6B9C" w:rsidP="000F6B9C">
      <w:pPr>
        <w:pStyle w:val="ab"/>
        <w:spacing w:before="0" w:beforeAutospacing="0" w:after="150" w:afterAutospacing="0"/>
        <w:ind w:firstLine="448"/>
        <w:jc w:val="both"/>
        <w:rPr>
          <w:color w:val="000000"/>
        </w:rPr>
      </w:pPr>
      <w:r>
        <w:rPr>
          <w:color w:val="000000"/>
        </w:rPr>
        <w:t>1.7</w:t>
      </w:r>
      <w:r w:rsidR="00AD08F7">
        <w:rPr>
          <w:color w:val="000000"/>
        </w:rPr>
        <w:t>.</w:t>
      </w:r>
      <w:r w:rsidR="000A34CF" w:rsidRPr="000A34CF">
        <w:rPr>
          <w:color w:val="000000"/>
        </w:rPr>
        <w:t xml:space="preserve"> Зміст індивідуального наказу з кадрових питань  стисло викладається в заголовку, який починається з прийменника «Про» і складається за допомогою віддієслівного іменника, наприклад: «Про призначення...», «Про прийняття...». У зведених наказах може застосовуватись узагальнений заголовок, наприклад: «Про надання щорічних основних відпусток».</w:t>
      </w:r>
    </w:p>
    <w:p w:rsidR="000A34CF" w:rsidRPr="000A34CF" w:rsidRDefault="00AD08F7" w:rsidP="000F6B9C">
      <w:pPr>
        <w:pStyle w:val="ab"/>
        <w:spacing w:before="0" w:beforeAutospacing="0" w:after="150" w:afterAutospacing="0"/>
        <w:ind w:firstLine="448"/>
        <w:jc w:val="both"/>
        <w:rPr>
          <w:color w:val="000000"/>
        </w:rPr>
      </w:pPr>
      <w:r>
        <w:rPr>
          <w:color w:val="000000"/>
        </w:rPr>
        <w:t>1.8.</w:t>
      </w:r>
      <w:r w:rsidR="000A34CF" w:rsidRPr="000A34CF">
        <w:rPr>
          <w:color w:val="000000"/>
        </w:rPr>
        <w:t xml:space="preserve"> У </w:t>
      </w:r>
      <w:r w:rsidR="000F7DDC">
        <w:rPr>
          <w:color w:val="000000"/>
        </w:rPr>
        <w:t>тексті наказу з кадрових питань</w:t>
      </w:r>
      <w:r w:rsidR="000A34CF" w:rsidRPr="000A34CF">
        <w:rPr>
          <w:color w:val="000000"/>
        </w:rPr>
        <w:t>, як правило, констатуюча частина не зазначається.</w:t>
      </w:r>
    </w:p>
    <w:p w:rsidR="000A34CF" w:rsidRPr="000A34CF" w:rsidRDefault="000F7DDC" w:rsidP="000F6B9C">
      <w:pPr>
        <w:pStyle w:val="ab"/>
        <w:spacing w:before="0" w:beforeAutospacing="0" w:after="150" w:afterAutospacing="0"/>
        <w:ind w:firstLine="448"/>
        <w:jc w:val="both"/>
        <w:rPr>
          <w:color w:val="000000"/>
        </w:rPr>
      </w:pPr>
      <w:r>
        <w:rPr>
          <w:color w:val="000000"/>
        </w:rPr>
        <w:t>1.9</w:t>
      </w:r>
      <w:r w:rsidR="000A34CF" w:rsidRPr="000A34CF">
        <w:rPr>
          <w:color w:val="000000"/>
        </w:rPr>
        <w:t>. Розпорядча частина наказу починається, як правило, з дієслова у формі інфінітива: «ПРИЙНЯТИ», «ПРИЗНАЧИТИ», «ПЕРЕВЕСТИ», «ОГОЛОСИТИ» тощо.</w:t>
      </w:r>
    </w:p>
    <w:p w:rsidR="000A34CF" w:rsidRPr="000A34CF" w:rsidRDefault="000A34CF" w:rsidP="000A34CF">
      <w:pPr>
        <w:pStyle w:val="ab"/>
        <w:spacing w:before="0" w:beforeAutospacing="0" w:after="150" w:afterAutospacing="0"/>
        <w:ind w:firstLine="448"/>
        <w:jc w:val="both"/>
        <w:rPr>
          <w:color w:val="000000"/>
        </w:rPr>
      </w:pPr>
      <w:r w:rsidRPr="000A34CF">
        <w:rPr>
          <w:color w:val="000000"/>
        </w:rPr>
        <w:t>Далі зазначаються великими літерами прізвище працівника, і малими - ім’я, по батькові працівника, на якого поширюється дія наказу та текст наказу, наприклад:</w:t>
      </w:r>
    </w:p>
    <w:p w:rsidR="000A34CF" w:rsidRPr="000A34CF" w:rsidRDefault="000A34CF" w:rsidP="000A34CF">
      <w:pPr>
        <w:pStyle w:val="ab"/>
        <w:spacing w:before="0" w:beforeAutospacing="0" w:after="150" w:afterAutospacing="0"/>
        <w:ind w:firstLine="448"/>
        <w:jc w:val="both"/>
        <w:rPr>
          <w:color w:val="000000"/>
        </w:rPr>
      </w:pPr>
      <w:r w:rsidRPr="000A34CF">
        <w:rPr>
          <w:color w:val="000000"/>
        </w:rPr>
        <w:t>ПРИЙНЯТИ:</w:t>
      </w:r>
    </w:p>
    <w:p w:rsidR="000A34CF" w:rsidRPr="000A34CF" w:rsidRDefault="000F7DDC" w:rsidP="000A34CF">
      <w:pPr>
        <w:pStyle w:val="ab"/>
        <w:spacing w:before="0" w:beforeAutospacing="0" w:after="150" w:afterAutospacing="0"/>
        <w:ind w:firstLine="448"/>
        <w:jc w:val="both"/>
        <w:rPr>
          <w:color w:val="000000"/>
        </w:rPr>
      </w:pPr>
      <w:r>
        <w:rPr>
          <w:color w:val="000000"/>
        </w:rPr>
        <w:t xml:space="preserve">ШЕВЧЕНКА </w:t>
      </w:r>
      <w:r w:rsidR="000A34CF" w:rsidRPr="000A34CF">
        <w:rPr>
          <w:color w:val="000000"/>
        </w:rPr>
        <w:t xml:space="preserve">Івана </w:t>
      </w:r>
      <w:r>
        <w:rPr>
          <w:color w:val="000000"/>
        </w:rPr>
        <w:t>Андрійовича</w:t>
      </w:r>
      <w:r w:rsidR="000A34CF" w:rsidRPr="000A34CF">
        <w:rPr>
          <w:color w:val="000000"/>
        </w:rPr>
        <w:t xml:space="preserve"> на посаду </w:t>
      </w:r>
      <w:r w:rsidR="005838D7">
        <w:rPr>
          <w:color w:val="000000"/>
        </w:rPr>
        <w:t xml:space="preserve">завідувача господарства </w:t>
      </w:r>
      <w:r w:rsidR="000A34CF" w:rsidRPr="000A34CF">
        <w:rPr>
          <w:color w:val="000000"/>
        </w:rPr>
        <w:t xml:space="preserve">закладу освіти з 01 </w:t>
      </w:r>
      <w:r>
        <w:rPr>
          <w:color w:val="000000"/>
        </w:rPr>
        <w:t>червня 2022</w:t>
      </w:r>
      <w:r w:rsidR="000A34CF" w:rsidRPr="000A34CF">
        <w:rPr>
          <w:color w:val="000000"/>
        </w:rPr>
        <w:t xml:space="preserve"> року з оплатою праці відповідно до чинного законодавства</w:t>
      </w:r>
    </w:p>
    <w:p w:rsidR="000A34CF" w:rsidRPr="000A34CF" w:rsidRDefault="000A34CF" w:rsidP="000A34CF">
      <w:pPr>
        <w:pStyle w:val="ab"/>
        <w:spacing w:before="0" w:beforeAutospacing="0" w:after="150" w:afterAutospacing="0"/>
        <w:ind w:firstLine="448"/>
        <w:jc w:val="both"/>
        <w:rPr>
          <w:i/>
          <w:color w:val="000000"/>
        </w:rPr>
      </w:pPr>
      <w:r w:rsidRPr="000A34CF">
        <w:rPr>
          <w:color w:val="000000"/>
        </w:rPr>
        <w:t xml:space="preserve">Підстава: заява </w:t>
      </w:r>
      <w:r w:rsidR="000F7DDC">
        <w:rPr>
          <w:color w:val="000000"/>
        </w:rPr>
        <w:t>Шевченка І.А</w:t>
      </w:r>
      <w:r w:rsidRPr="000A34CF">
        <w:rPr>
          <w:color w:val="000000"/>
        </w:rPr>
        <w:t>. від 01.0</w:t>
      </w:r>
      <w:r w:rsidR="000F7DDC">
        <w:rPr>
          <w:color w:val="000000"/>
        </w:rPr>
        <w:t>6.2022</w:t>
      </w:r>
      <w:r w:rsidRPr="000A34CF">
        <w:rPr>
          <w:color w:val="000000"/>
        </w:rPr>
        <w:t xml:space="preserve"> </w:t>
      </w:r>
      <w:r w:rsidRPr="000F7DDC">
        <w:rPr>
          <w:color w:val="000000"/>
        </w:rPr>
        <w:t>№ 01-</w:t>
      </w:r>
      <w:r w:rsidR="000F7DDC" w:rsidRPr="000F7DDC">
        <w:rPr>
          <w:color w:val="000000"/>
        </w:rPr>
        <w:t>25/39</w:t>
      </w:r>
      <w:r w:rsidRPr="000F7DDC">
        <w:rPr>
          <w:color w:val="000000"/>
        </w:rPr>
        <w:t>.</w:t>
      </w:r>
    </w:p>
    <w:p w:rsidR="000A34CF" w:rsidRPr="000A34CF" w:rsidRDefault="000A34CF" w:rsidP="000A34CF">
      <w:pPr>
        <w:spacing w:after="150" w:line="240" w:lineRule="auto"/>
        <w:ind w:firstLine="448"/>
        <w:jc w:val="both"/>
        <w:textAlignment w:val="baseline"/>
        <w:rPr>
          <w:rFonts w:ascii="Times New Roman" w:hAnsi="Times New Roman" w:cs="Times New Roman"/>
          <w:color w:val="000000"/>
          <w:sz w:val="24"/>
          <w:szCs w:val="24"/>
        </w:rPr>
      </w:pPr>
      <w:r w:rsidRPr="000A34CF">
        <w:rPr>
          <w:rFonts w:ascii="Times New Roman" w:hAnsi="Times New Roman" w:cs="Times New Roman"/>
          <w:color w:val="000000"/>
          <w:sz w:val="24"/>
          <w:szCs w:val="24"/>
        </w:rPr>
        <w:t>У розпорядчій частині наказу назва місяця записується прописом. У зведених наказах, які стосуються кількох працівників, прізвища осіб у межах пунктів розміщуються за алфавітом.</w:t>
      </w:r>
    </w:p>
    <w:p w:rsidR="000A34CF" w:rsidRPr="000A34CF" w:rsidRDefault="005838D7" w:rsidP="000A34CF">
      <w:pPr>
        <w:pStyle w:val="ab"/>
        <w:spacing w:before="0" w:beforeAutospacing="0" w:after="150" w:afterAutospacing="0"/>
        <w:ind w:firstLine="448"/>
        <w:jc w:val="both"/>
        <w:rPr>
          <w:color w:val="000000"/>
        </w:rPr>
      </w:pPr>
      <w:r>
        <w:rPr>
          <w:color w:val="000000"/>
        </w:rPr>
        <w:t>1.10</w:t>
      </w:r>
      <w:r w:rsidR="000A34CF" w:rsidRPr="000A34CF">
        <w:rPr>
          <w:color w:val="000000"/>
        </w:rPr>
        <w:t>. У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0A34CF" w:rsidRPr="000A34CF" w:rsidRDefault="005838D7" w:rsidP="000A34CF">
      <w:pPr>
        <w:pStyle w:val="ab"/>
        <w:spacing w:before="0" w:beforeAutospacing="0" w:after="150" w:afterAutospacing="0"/>
        <w:ind w:firstLine="448"/>
        <w:jc w:val="both"/>
        <w:rPr>
          <w:color w:val="000000"/>
        </w:rPr>
      </w:pPr>
      <w:r>
        <w:rPr>
          <w:color w:val="000000"/>
        </w:rPr>
        <w:t>1.11</w:t>
      </w:r>
      <w:r w:rsidR="000A34CF" w:rsidRPr="000A34CF">
        <w:rPr>
          <w:color w:val="000000"/>
        </w:rPr>
        <w:t>. У кожному пункті наказу з кадрових питань зазначається підстава щодо його видання (заява працівника, контракт, доповідна записка, рішення атестаційної комісії тощо).</w:t>
      </w:r>
    </w:p>
    <w:p w:rsidR="000A34CF" w:rsidRPr="000A34CF" w:rsidRDefault="000A34CF" w:rsidP="000A34CF">
      <w:pPr>
        <w:spacing w:after="150" w:line="240" w:lineRule="auto"/>
        <w:ind w:firstLine="448"/>
        <w:jc w:val="both"/>
        <w:textAlignment w:val="baseline"/>
        <w:rPr>
          <w:rFonts w:ascii="Times New Roman" w:eastAsia="Times New Roman" w:hAnsi="Times New Roman" w:cs="Times New Roman"/>
          <w:sz w:val="24"/>
          <w:szCs w:val="24"/>
        </w:rPr>
      </w:pPr>
      <w:r w:rsidRPr="000A34CF">
        <w:rPr>
          <w:rFonts w:ascii="Times New Roman" w:hAnsi="Times New Roman" w:cs="Times New Roman"/>
          <w:color w:val="000000"/>
          <w:sz w:val="24"/>
          <w:szCs w:val="24"/>
        </w:rPr>
        <w:t>1.1</w:t>
      </w:r>
      <w:r w:rsidR="005838D7">
        <w:rPr>
          <w:rFonts w:ascii="Times New Roman" w:hAnsi="Times New Roman" w:cs="Times New Roman"/>
          <w:color w:val="000000"/>
          <w:sz w:val="24"/>
          <w:szCs w:val="24"/>
        </w:rPr>
        <w:t>2</w:t>
      </w:r>
      <w:r w:rsidRPr="000A34CF">
        <w:rPr>
          <w:rFonts w:ascii="Times New Roman" w:hAnsi="Times New Roman" w:cs="Times New Roman"/>
          <w:color w:val="000000"/>
          <w:sz w:val="24"/>
          <w:szCs w:val="24"/>
        </w:rPr>
        <w:t>.</w:t>
      </w:r>
      <w:r w:rsidRPr="000A34CF">
        <w:rPr>
          <w:rFonts w:ascii="Times New Roman" w:eastAsia="Times New Roman" w:hAnsi="Times New Roman" w:cs="Times New Roman"/>
          <w:bCs/>
          <w:sz w:val="24"/>
          <w:szCs w:val="24"/>
          <w:bdr w:val="none" w:sz="0" w:space="0" w:color="auto" w:frame="1"/>
        </w:rPr>
        <w:t xml:space="preserve"> </w:t>
      </w:r>
      <w:r w:rsidRPr="000A34CF">
        <w:rPr>
          <w:rFonts w:ascii="Times New Roman" w:eastAsia="Times New Roman" w:hAnsi="Times New Roman" w:cs="Times New Roman"/>
          <w:sz w:val="24"/>
          <w:szCs w:val="24"/>
        </w:rPr>
        <w:t>Керівник закладу освіти підписує накази особисто, в межах своїх повноважень, визначених статутом закладу загальної середньої освіти, посадовими інструкціями, наказом про розподіл обов’язків між керівником та його заступниками.</w:t>
      </w:r>
    </w:p>
    <w:p w:rsidR="005838D7" w:rsidRDefault="005838D7" w:rsidP="00266490">
      <w:pPr>
        <w:autoSpaceDE w:val="0"/>
        <w:autoSpaceDN w:val="0"/>
        <w:adjustRightInd w:val="0"/>
        <w:spacing w:after="150" w:line="240" w:lineRule="auto"/>
        <w:ind w:firstLine="448"/>
        <w:jc w:val="both"/>
        <w:rPr>
          <w:rFonts w:ascii="Times New Roman" w:hAnsi="Times New Roman" w:cs="Times New Roman"/>
          <w:sz w:val="24"/>
          <w:szCs w:val="24"/>
        </w:rPr>
      </w:pPr>
      <w:r w:rsidRPr="005838D7">
        <w:rPr>
          <w:rFonts w:ascii="Times New Roman" w:hAnsi="Times New Roman" w:cs="Times New Roman"/>
          <w:sz w:val="24"/>
          <w:szCs w:val="24"/>
        </w:rPr>
        <w:t>Підпис має містити найменування посади особи, яка підписує документ (у</w:t>
      </w:r>
      <w:r>
        <w:rPr>
          <w:rFonts w:ascii="Times New Roman" w:hAnsi="Times New Roman" w:cs="Times New Roman"/>
          <w:sz w:val="24"/>
          <w:szCs w:val="24"/>
        </w:rPr>
        <w:t xml:space="preserve"> </w:t>
      </w:r>
      <w:r w:rsidRPr="005838D7">
        <w:rPr>
          <w:rFonts w:ascii="Times New Roman" w:hAnsi="Times New Roman" w:cs="Times New Roman"/>
          <w:sz w:val="24"/>
          <w:szCs w:val="24"/>
        </w:rPr>
        <w:t>повній формі, якщо документ надрукований не на бланку, у скороченій — на</w:t>
      </w:r>
      <w:r>
        <w:rPr>
          <w:rFonts w:ascii="Times New Roman" w:hAnsi="Times New Roman" w:cs="Times New Roman"/>
          <w:sz w:val="24"/>
          <w:szCs w:val="24"/>
        </w:rPr>
        <w:t xml:space="preserve"> </w:t>
      </w:r>
      <w:r w:rsidRPr="005838D7">
        <w:rPr>
          <w:rFonts w:ascii="Times New Roman" w:hAnsi="Times New Roman" w:cs="Times New Roman"/>
          <w:sz w:val="24"/>
          <w:szCs w:val="24"/>
        </w:rPr>
        <w:t>документі, надрукованому на бланку), особистий підпис (окрім електронних</w:t>
      </w:r>
      <w:r>
        <w:rPr>
          <w:rFonts w:ascii="Times New Roman" w:hAnsi="Times New Roman" w:cs="Times New Roman"/>
          <w:sz w:val="24"/>
          <w:szCs w:val="24"/>
        </w:rPr>
        <w:t xml:space="preserve"> </w:t>
      </w:r>
      <w:r w:rsidRPr="005838D7">
        <w:rPr>
          <w:rFonts w:ascii="Times New Roman" w:hAnsi="Times New Roman" w:cs="Times New Roman"/>
          <w:sz w:val="24"/>
          <w:szCs w:val="24"/>
        </w:rPr>
        <w:t>документів), власне ім’я і прізвище.</w:t>
      </w:r>
    </w:p>
    <w:p w:rsidR="005838D7" w:rsidRDefault="005838D7" w:rsidP="005838D7">
      <w:pPr>
        <w:pStyle w:val="rvps2"/>
        <w:spacing w:before="0" w:beforeAutospacing="0" w:after="150" w:afterAutospacing="0"/>
        <w:ind w:firstLine="450"/>
        <w:jc w:val="both"/>
      </w:pPr>
      <w:r>
        <w:rPr>
          <w:rStyle w:val="rvts11"/>
          <w:i/>
          <w:iCs/>
        </w:rPr>
        <w:t>Приклад</w:t>
      </w:r>
      <w:r w:rsidR="00394572">
        <w:rPr>
          <w:rStyle w:val="rvts11"/>
          <w:i/>
          <w:iCs/>
        </w:rPr>
        <w:t>и</w:t>
      </w:r>
      <w:r>
        <w:rPr>
          <w:rStyle w:val="rvts11"/>
          <w:i/>
          <w:iCs/>
        </w:rPr>
        <w:t>:</w:t>
      </w:r>
    </w:p>
    <w:tbl>
      <w:tblPr>
        <w:tblStyle w:val="a8"/>
        <w:tblW w:w="0" w:type="auto"/>
        <w:tblLook w:val="04A0" w:firstRow="1" w:lastRow="0" w:firstColumn="1" w:lastColumn="0" w:noHBand="0" w:noVBand="1"/>
      </w:tblPr>
      <w:tblGrid>
        <w:gridCol w:w="10051"/>
      </w:tblGrid>
      <w:tr w:rsidR="005838D7" w:rsidTr="005838D7">
        <w:tc>
          <w:tcPr>
            <w:tcW w:w="10051" w:type="dxa"/>
          </w:tcPr>
          <w:p w:rsidR="00732050" w:rsidRDefault="00732050" w:rsidP="00762320">
            <w:pPr>
              <w:autoSpaceDE w:val="0"/>
              <w:autoSpaceDN w:val="0"/>
              <w:adjustRightInd w:val="0"/>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p>
          <w:p w:rsidR="005838D7" w:rsidRDefault="00732050" w:rsidP="005B2409">
            <w:pPr>
              <w:autoSpaceDE w:val="0"/>
              <w:autoSpaceDN w:val="0"/>
              <w:adjustRightInd w:val="0"/>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0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008C2BE2">
              <w:rPr>
                <w:rFonts w:ascii="Times New Roman" w:eastAsia="Times New Roman" w:hAnsi="Times New Roman" w:cs="Times New Roman"/>
                <w:i/>
                <w:sz w:val="24"/>
                <w:szCs w:val="24"/>
                <w:u w:val="single"/>
              </w:rPr>
              <w:t>Особистий підпис</w:t>
            </w:r>
            <w:r w:rsidR="00E1049D">
              <w:rPr>
                <w:rFonts w:ascii="Times New Roman" w:eastAsia="Times New Roman" w:hAnsi="Times New Roman" w:cs="Times New Roman"/>
                <w:sz w:val="24"/>
                <w:szCs w:val="24"/>
              </w:rPr>
              <w:t xml:space="preserve">_              </w:t>
            </w:r>
          </w:p>
        </w:tc>
      </w:tr>
      <w:tr w:rsidR="00732050" w:rsidTr="00EE0351">
        <w:tc>
          <w:tcPr>
            <w:tcW w:w="10051" w:type="dxa"/>
          </w:tcPr>
          <w:p w:rsidR="00732050" w:rsidRDefault="00732050" w:rsidP="005B2409">
            <w:pPr>
              <w:tabs>
                <w:tab w:val="left" w:pos="7065"/>
              </w:tabs>
              <w:autoSpaceDE w:val="0"/>
              <w:autoSpaceDN w:val="0"/>
              <w:adjustRightInd w:val="0"/>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r w:rsidR="008C2BE2">
              <w:rPr>
                <w:rFonts w:ascii="Times New Roman" w:eastAsia="Times New Roman" w:hAnsi="Times New Roman" w:cs="Times New Roman"/>
                <w:sz w:val="24"/>
                <w:szCs w:val="24"/>
              </w:rPr>
              <w:t xml:space="preserve">                     </w:t>
            </w:r>
            <w:r w:rsidR="00E1049D">
              <w:rPr>
                <w:rFonts w:ascii="Times New Roman" w:eastAsia="Times New Roman" w:hAnsi="Times New Roman" w:cs="Times New Roman"/>
                <w:sz w:val="24"/>
                <w:szCs w:val="24"/>
              </w:rPr>
              <w:t xml:space="preserve">  </w:t>
            </w:r>
            <w:r w:rsidR="008C2BE2">
              <w:rPr>
                <w:rFonts w:ascii="Times New Roman" w:eastAsia="Times New Roman" w:hAnsi="Times New Roman" w:cs="Times New Roman"/>
                <w:sz w:val="24"/>
                <w:szCs w:val="24"/>
              </w:rPr>
              <w:t xml:space="preserve"> _</w:t>
            </w:r>
            <w:r w:rsidR="008C2BE2">
              <w:rPr>
                <w:rFonts w:ascii="Times New Roman" w:eastAsia="Times New Roman" w:hAnsi="Times New Roman" w:cs="Times New Roman"/>
                <w:i/>
                <w:sz w:val="24"/>
                <w:szCs w:val="24"/>
                <w:u w:val="single"/>
              </w:rPr>
              <w:t>Особистий підпис</w:t>
            </w:r>
            <w:r w:rsidR="008C2BE2">
              <w:rPr>
                <w:rFonts w:ascii="Times New Roman" w:eastAsia="Times New Roman" w:hAnsi="Times New Roman" w:cs="Times New Roman"/>
                <w:sz w:val="24"/>
                <w:szCs w:val="24"/>
              </w:rPr>
              <w:t xml:space="preserve">_ </w:t>
            </w:r>
            <w:r w:rsidR="00E1049D">
              <w:rPr>
                <w:rFonts w:ascii="Times New Roman" w:eastAsia="Times New Roman" w:hAnsi="Times New Roman" w:cs="Times New Roman"/>
                <w:sz w:val="24"/>
                <w:szCs w:val="24"/>
              </w:rPr>
              <w:t xml:space="preserve">                   </w:t>
            </w:r>
          </w:p>
        </w:tc>
      </w:tr>
    </w:tbl>
    <w:p w:rsidR="00C527C0" w:rsidRPr="00C527C0" w:rsidRDefault="00C527C0" w:rsidP="00C527C0">
      <w:pPr>
        <w:autoSpaceDE w:val="0"/>
        <w:autoSpaceDN w:val="0"/>
        <w:adjustRightInd w:val="0"/>
        <w:spacing w:before="150" w:after="150" w:line="240" w:lineRule="auto"/>
        <w:ind w:firstLine="448"/>
        <w:rPr>
          <w:rFonts w:ascii="Times New Roman" w:hAnsi="Times New Roman" w:cs="Times New Roman"/>
          <w:sz w:val="24"/>
          <w:szCs w:val="24"/>
        </w:rPr>
      </w:pPr>
      <w:r w:rsidRPr="00C527C0">
        <w:rPr>
          <w:rFonts w:ascii="Times New Roman" w:hAnsi="Times New Roman" w:cs="Times New Roman"/>
          <w:sz w:val="24"/>
          <w:szCs w:val="24"/>
        </w:rPr>
        <w:t>Якщо документ підписують кілька посадових осіб однієї юридичної особи, то їхні</w:t>
      </w:r>
      <w:r>
        <w:rPr>
          <w:rFonts w:ascii="Times New Roman" w:hAnsi="Times New Roman" w:cs="Times New Roman"/>
          <w:sz w:val="24"/>
          <w:szCs w:val="24"/>
        </w:rPr>
        <w:t xml:space="preserve"> </w:t>
      </w:r>
      <w:r w:rsidRPr="00C527C0">
        <w:rPr>
          <w:rFonts w:ascii="Times New Roman" w:hAnsi="Times New Roman" w:cs="Times New Roman"/>
          <w:sz w:val="24"/>
          <w:szCs w:val="24"/>
        </w:rPr>
        <w:t>підписи розташовують один під одним відповідно до підпорядкованості цих осіб.</w:t>
      </w:r>
    </w:p>
    <w:p w:rsidR="00C527C0" w:rsidRDefault="00C527C0" w:rsidP="00C527C0">
      <w:pPr>
        <w:pStyle w:val="rvps2"/>
        <w:spacing w:before="0" w:beforeAutospacing="0" w:after="150" w:afterAutospacing="0"/>
        <w:ind w:firstLine="450"/>
        <w:jc w:val="both"/>
      </w:pPr>
      <w:r>
        <w:rPr>
          <w:rStyle w:val="rvts11"/>
          <w:i/>
          <w:iCs/>
        </w:rPr>
        <w:t>Приклад:</w:t>
      </w:r>
    </w:p>
    <w:tbl>
      <w:tblPr>
        <w:tblStyle w:val="a8"/>
        <w:tblW w:w="0" w:type="auto"/>
        <w:tblLook w:val="04A0" w:firstRow="1" w:lastRow="0" w:firstColumn="1" w:lastColumn="0" w:noHBand="0" w:noVBand="1"/>
      </w:tblPr>
      <w:tblGrid>
        <w:gridCol w:w="10051"/>
      </w:tblGrid>
      <w:tr w:rsidR="00C527C0" w:rsidTr="00C527C0">
        <w:tc>
          <w:tcPr>
            <w:tcW w:w="10051" w:type="dxa"/>
          </w:tcPr>
          <w:p w:rsidR="00C527C0" w:rsidRDefault="00C527C0" w:rsidP="00E1049D">
            <w:pPr>
              <w:tabs>
                <w:tab w:val="left" w:pos="7065"/>
              </w:tabs>
              <w:autoSpaceDE w:val="0"/>
              <w:autoSpaceDN w:val="0"/>
              <w:adjustRightInd w:val="0"/>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Керівник                                       </w:t>
            </w:r>
            <w:r w:rsidR="00E10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Pr>
                <w:rFonts w:ascii="Times New Roman" w:eastAsia="Times New Roman" w:hAnsi="Times New Roman" w:cs="Times New Roman"/>
                <w:i/>
                <w:sz w:val="24"/>
                <w:szCs w:val="24"/>
                <w:u w:val="single"/>
              </w:rPr>
              <w:t>Особистий підпис</w:t>
            </w:r>
            <w:r w:rsidR="00E1049D">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 xml:space="preserve">      </w:t>
            </w:r>
            <w:r w:rsidR="00E10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0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27C0" w:rsidRPr="00C527C0" w:rsidRDefault="00C527C0" w:rsidP="005B2409">
            <w:pPr>
              <w:tabs>
                <w:tab w:val="left" w:pos="7065"/>
              </w:tabs>
              <w:autoSpaceDE w:val="0"/>
              <w:autoSpaceDN w:val="0"/>
              <w:adjustRightInd w:val="0"/>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бухгалтер               </w:t>
            </w:r>
            <w:r w:rsidR="00E10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Pr>
                <w:rFonts w:ascii="Times New Roman" w:eastAsia="Times New Roman" w:hAnsi="Times New Roman" w:cs="Times New Roman"/>
                <w:i/>
                <w:sz w:val="24"/>
                <w:szCs w:val="24"/>
                <w:u w:val="single"/>
              </w:rPr>
              <w:t>Особистий підпис</w:t>
            </w:r>
            <w:r w:rsidR="00E1049D">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 xml:space="preserve"> </w:t>
            </w:r>
            <w:r w:rsidR="00E1049D">
              <w:rPr>
                <w:rFonts w:ascii="Times New Roman" w:eastAsia="Times New Roman" w:hAnsi="Times New Roman" w:cs="Times New Roman"/>
                <w:sz w:val="24"/>
                <w:szCs w:val="24"/>
              </w:rPr>
              <w:t xml:space="preserve">        </w:t>
            </w:r>
          </w:p>
        </w:tc>
      </w:tr>
    </w:tbl>
    <w:p w:rsidR="005838D7" w:rsidRPr="008C2BE2" w:rsidRDefault="008C2BE2" w:rsidP="002B51B2">
      <w:pPr>
        <w:autoSpaceDE w:val="0"/>
        <w:autoSpaceDN w:val="0"/>
        <w:adjustRightInd w:val="0"/>
        <w:spacing w:before="150" w:after="150" w:line="240" w:lineRule="auto"/>
        <w:ind w:firstLine="448"/>
        <w:jc w:val="both"/>
        <w:rPr>
          <w:rFonts w:ascii="Times New Roman" w:eastAsia="Times New Roman" w:hAnsi="Times New Roman" w:cs="Times New Roman"/>
          <w:sz w:val="24"/>
          <w:szCs w:val="24"/>
        </w:rPr>
      </w:pPr>
      <w:r w:rsidRPr="008C2BE2">
        <w:rPr>
          <w:rFonts w:ascii="Times New Roman" w:hAnsi="Times New Roman" w:cs="Times New Roman"/>
          <w:sz w:val="24"/>
          <w:szCs w:val="24"/>
        </w:rPr>
        <w:t>У разі відсутності посадової особи, найменування посади, власне ім’я і прізвище якої</w:t>
      </w:r>
      <w:r>
        <w:rPr>
          <w:rFonts w:ascii="Times New Roman" w:hAnsi="Times New Roman" w:cs="Times New Roman"/>
          <w:sz w:val="24"/>
          <w:szCs w:val="24"/>
        </w:rPr>
        <w:t xml:space="preserve"> </w:t>
      </w:r>
      <w:r w:rsidRPr="008C2BE2">
        <w:rPr>
          <w:rFonts w:ascii="Times New Roman" w:hAnsi="Times New Roman" w:cs="Times New Roman"/>
          <w:sz w:val="24"/>
          <w:szCs w:val="24"/>
        </w:rPr>
        <w:t>зазначено в документі, його підписує особа, яка виконує її обов’язки, або її</w:t>
      </w:r>
      <w:r>
        <w:rPr>
          <w:rFonts w:ascii="Times New Roman" w:hAnsi="Times New Roman" w:cs="Times New Roman"/>
          <w:sz w:val="24"/>
          <w:szCs w:val="24"/>
        </w:rPr>
        <w:t xml:space="preserve"> </w:t>
      </w:r>
      <w:r w:rsidRPr="008C2BE2">
        <w:rPr>
          <w:rFonts w:ascii="Times New Roman" w:hAnsi="Times New Roman" w:cs="Times New Roman"/>
          <w:sz w:val="24"/>
          <w:szCs w:val="24"/>
        </w:rPr>
        <w:t>заступник. У цьому разі обов’язково зазначають фактичну посаду, власне ім’я,</w:t>
      </w:r>
      <w:r>
        <w:rPr>
          <w:rFonts w:ascii="Times New Roman" w:hAnsi="Times New Roman" w:cs="Times New Roman"/>
          <w:sz w:val="24"/>
          <w:szCs w:val="24"/>
        </w:rPr>
        <w:t xml:space="preserve"> </w:t>
      </w:r>
      <w:r w:rsidRPr="008C2BE2">
        <w:rPr>
          <w:rFonts w:ascii="Times New Roman" w:hAnsi="Times New Roman" w:cs="Times New Roman"/>
          <w:sz w:val="24"/>
          <w:szCs w:val="24"/>
        </w:rPr>
        <w:t>прізвище особи, яка підписала документ (виправлення вносять рукописним або</w:t>
      </w:r>
      <w:r>
        <w:rPr>
          <w:rFonts w:ascii="Times New Roman" w:hAnsi="Times New Roman" w:cs="Times New Roman"/>
          <w:sz w:val="24"/>
          <w:szCs w:val="24"/>
        </w:rPr>
        <w:t xml:space="preserve"> </w:t>
      </w:r>
      <w:r w:rsidRPr="008C2BE2">
        <w:rPr>
          <w:rFonts w:ascii="Times New Roman" w:hAnsi="Times New Roman" w:cs="Times New Roman"/>
          <w:sz w:val="24"/>
          <w:szCs w:val="24"/>
        </w:rPr>
        <w:t>машинописним способом, якщо документ неможливо передрукувати).</w:t>
      </w:r>
    </w:p>
    <w:p w:rsidR="008C2BE2" w:rsidRDefault="008C2BE2" w:rsidP="008C2BE2">
      <w:pPr>
        <w:pStyle w:val="rvps2"/>
        <w:spacing w:before="0" w:beforeAutospacing="0" w:after="150" w:afterAutospacing="0"/>
        <w:ind w:firstLine="450"/>
        <w:jc w:val="both"/>
      </w:pPr>
      <w:r>
        <w:rPr>
          <w:rStyle w:val="rvts11"/>
          <w:i/>
          <w:iCs/>
        </w:rPr>
        <w:t>Приклад:</w:t>
      </w:r>
    </w:p>
    <w:tbl>
      <w:tblPr>
        <w:tblStyle w:val="a8"/>
        <w:tblW w:w="0" w:type="auto"/>
        <w:tblLook w:val="04A0" w:firstRow="1" w:lastRow="0" w:firstColumn="1" w:lastColumn="0" w:noHBand="0" w:noVBand="1"/>
      </w:tblPr>
      <w:tblGrid>
        <w:gridCol w:w="10051"/>
      </w:tblGrid>
      <w:tr w:rsidR="008C2BE2" w:rsidTr="00EE0351">
        <w:tc>
          <w:tcPr>
            <w:tcW w:w="10051" w:type="dxa"/>
          </w:tcPr>
          <w:p w:rsidR="008C2BE2" w:rsidRDefault="008C2BE2" w:rsidP="00E1049D">
            <w:pPr>
              <w:tabs>
                <w:tab w:val="left" w:pos="7110"/>
              </w:tabs>
              <w:autoSpaceDE w:val="0"/>
              <w:autoSpaceDN w:val="0"/>
              <w:adjustRightInd w:val="0"/>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Заступник директора          </w:t>
            </w:r>
            <w:r w:rsidR="00E10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0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Pr>
                <w:rFonts w:ascii="Times New Roman" w:eastAsia="Times New Roman" w:hAnsi="Times New Roman" w:cs="Times New Roman"/>
                <w:i/>
                <w:sz w:val="24"/>
                <w:szCs w:val="24"/>
                <w:u w:val="single"/>
              </w:rPr>
              <w:t>Особистий підпис</w:t>
            </w:r>
            <w:r w:rsidR="00E1049D">
              <w:rPr>
                <w:rFonts w:ascii="Times New Roman" w:eastAsia="Times New Roman" w:hAnsi="Times New Roman" w:cs="Times New Roman"/>
                <w:sz w:val="24"/>
                <w:szCs w:val="24"/>
              </w:rPr>
              <w:t xml:space="preserve">_                      </w:t>
            </w:r>
          </w:p>
          <w:p w:rsidR="008C2BE2" w:rsidRDefault="008C2BE2" w:rsidP="00E1049D">
            <w:pPr>
              <w:tabs>
                <w:tab w:val="left" w:pos="7065"/>
              </w:tabs>
              <w:autoSpaceDE w:val="0"/>
              <w:autoSpaceDN w:val="0"/>
              <w:adjustRightInd w:val="0"/>
              <w:spacing w:before="150" w:after="150"/>
              <w:rPr>
                <w:rFonts w:ascii="Times New Roman" w:eastAsia="Times New Roman" w:hAnsi="Times New Roman" w:cs="Times New Roman"/>
                <w:sz w:val="24"/>
                <w:szCs w:val="24"/>
              </w:rPr>
            </w:pPr>
          </w:p>
        </w:tc>
      </w:tr>
    </w:tbl>
    <w:p w:rsidR="008C2BE2" w:rsidRDefault="008C2BE2" w:rsidP="00266490">
      <w:pPr>
        <w:autoSpaceDE w:val="0"/>
        <w:autoSpaceDN w:val="0"/>
        <w:adjustRightInd w:val="0"/>
        <w:spacing w:before="150" w:after="150" w:line="240" w:lineRule="auto"/>
        <w:ind w:firstLine="448"/>
        <w:jc w:val="both"/>
        <w:rPr>
          <w:rFonts w:ascii="Times New Roman" w:hAnsi="Times New Roman" w:cs="Times New Roman"/>
          <w:sz w:val="24"/>
          <w:szCs w:val="24"/>
        </w:rPr>
      </w:pPr>
      <w:r w:rsidRPr="00800E44">
        <w:rPr>
          <w:rFonts w:ascii="Times New Roman" w:hAnsi="Times New Roman" w:cs="Times New Roman"/>
          <w:sz w:val="24"/>
          <w:szCs w:val="24"/>
        </w:rPr>
        <w:t>Не дозволено під час підписання документа ставити прийменник «За» чи</w:t>
      </w:r>
      <w:r w:rsidR="00800E44">
        <w:rPr>
          <w:rFonts w:ascii="Times New Roman" w:hAnsi="Times New Roman" w:cs="Times New Roman"/>
          <w:sz w:val="24"/>
          <w:szCs w:val="24"/>
        </w:rPr>
        <w:t xml:space="preserve"> </w:t>
      </w:r>
      <w:r w:rsidRPr="00800E44">
        <w:rPr>
          <w:rFonts w:ascii="Times New Roman" w:hAnsi="Times New Roman" w:cs="Times New Roman"/>
          <w:sz w:val="24"/>
          <w:szCs w:val="24"/>
        </w:rPr>
        <w:t>правобічну похилу риску перед найменуванням посади. Слова «Виконувач</w:t>
      </w:r>
      <w:r w:rsidR="00800E44">
        <w:rPr>
          <w:rFonts w:ascii="Times New Roman" w:hAnsi="Times New Roman" w:cs="Times New Roman"/>
          <w:sz w:val="24"/>
          <w:szCs w:val="24"/>
        </w:rPr>
        <w:t xml:space="preserve"> </w:t>
      </w:r>
      <w:r w:rsidRPr="00800E44">
        <w:rPr>
          <w:rFonts w:ascii="Times New Roman" w:hAnsi="Times New Roman" w:cs="Times New Roman"/>
          <w:sz w:val="24"/>
          <w:szCs w:val="24"/>
        </w:rPr>
        <w:t>обов’язків» або «В. о.» до найменування посади керівника юридичної особи додають</w:t>
      </w:r>
      <w:r w:rsidR="00800E44">
        <w:rPr>
          <w:rFonts w:ascii="Times New Roman" w:hAnsi="Times New Roman" w:cs="Times New Roman"/>
          <w:sz w:val="24"/>
          <w:szCs w:val="24"/>
        </w:rPr>
        <w:t xml:space="preserve"> </w:t>
      </w:r>
      <w:r w:rsidRPr="00800E44">
        <w:rPr>
          <w:rFonts w:ascii="Times New Roman" w:hAnsi="Times New Roman" w:cs="Times New Roman"/>
          <w:sz w:val="24"/>
          <w:szCs w:val="24"/>
        </w:rPr>
        <w:t>лише в разі його заміщення на підставі розпорядчого документа.</w:t>
      </w:r>
    </w:p>
    <w:p w:rsidR="00F65304" w:rsidRDefault="00F65304" w:rsidP="00F65304">
      <w:pPr>
        <w:pStyle w:val="rvps2"/>
        <w:spacing w:before="0" w:beforeAutospacing="0" w:after="150" w:afterAutospacing="0"/>
        <w:ind w:firstLine="450"/>
        <w:jc w:val="both"/>
      </w:pPr>
      <w:r>
        <w:rPr>
          <w:rStyle w:val="rvts11"/>
          <w:i/>
          <w:iCs/>
        </w:rPr>
        <w:t>Приклад:</w:t>
      </w:r>
    </w:p>
    <w:tbl>
      <w:tblPr>
        <w:tblStyle w:val="a8"/>
        <w:tblW w:w="0" w:type="auto"/>
        <w:tblLook w:val="04A0" w:firstRow="1" w:lastRow="0" w:firstColumn="1" w:lastColumn="0" w:noHBand="0" w:noVBand="1"/>
      </w:tblPr>
      <w:tblGrid>
        <w:gridCol w:w="10051"/>
      </w:tblGrid>
      <w:tr w:rsidR="0001436C" w:rsidTr="0001436C">
        <w:tc>
          <w:tcPr>
            <w:tcW w:w="10051" w:type="dxa"/>
          </w:tcPr>
          <w:p w:rsidR="0001436C" w:rsidRDefault="0001436C" w:rsidP="005B2409">
            <w:pPr>
              <w:tabs>
                <w:tab w:val="left" w:pos="7050"/>
              </w:tabs>
              <w:autoSpaceDE w:val="0"/>
              <w:autoSpaceDN w:val="0"/>
              <w:adjustRightInd w:val="0"/>
              <w:spacing w:before="150" w:after="150"/>
              <w:rPr>
                <w:rFonts w:ascii="Times New Roman" w:hAnsi="Times New Roman" w:cs="Times New Roman"/>
                <w:sz w:val="24"/>
                <w:szCs w:val="24"/>
              </w:rPr>
            </w:pPr>
            <w:r>
              <w:rPr>
                <w:rFonts w:ascii="Times New Roman" w:hAnsi="Times New Roman" w:cs="Times New Roman"/>
                <w:sz w:val="24"/>
                <w:szCs w:val="24"/>
              </w:rPr>
              <w:t>В.</w:t>
            </w:r>
            <w:r w:rsidR="00F952B3">
              <w:rPr>
                <w:rFonts w:ascii="Times New Roman" w:hAnsi="Times New Roman" w:cs="Times New Roman"/>
                <w:sz w:val="24"/>
                <w:szCs w:val="24"/>
              </w:rPr>
              <w:t xml:space="preserve"> о</w:t>
            </w:r>
            <w:r>
              <w:rPr>
                <w:rFonts w:ascii="Times New Roman" w:hAnsi="Times New Roman" w:cs="Times New Roman"/>
                <w:sz w:val="24"/>
                <w:szCs w:val="24"/>
              </w:rPr>
              <w:t xml:space="preserve">. керівника                                 </w:t>
            </w:r>
            <w:r>
              <w:rPr>
                <w:rFonts w:ascii="Times New Roman" w:eastAsia="Times New Roman" w:hAnsi="Times New Roman" w:cs="Times New Roman"/>
                <w:i/>
                <w:sz w:val="24"/>
                <w:szCs w:val="24"/>
                <w:u w:val="single"/>
              </w:rPr>
              <w:t>Особистий підпис</w:t>
            </w:r>
            <w:r>
              <w:rPr>
                <w:rFonts w:ascii="Times New Roman" w:eastAsia="Times New Roman" w:hAnsi="Times New Roman" w:cs="Times New Roman"/>
                <w:sz w:val="24"/>
                <w:szCs w:val="24"/>
              </w:rPr>
              <w:t xml:space="preserve">_                </w:t>
            </w:r>
            <w:r w:rsidR="00E1049D">
              <w:rPr>
                <w:rFonts w:ascii="Times New Roman" w:eastAsia="Times New Roman" w:hAnsi="Times New Roman" w:cs="Times New Roman"/>
                <w:sz w:val="24"/>
                <w:szCs w:val="24"/>
              </w:rPr>
              <w:t xml:space="preserve">         </w:t>
            </w:r>
          </w:p>
        </w:tc>
      </w:tr>
    </w:tbl>
    <w:p w:rsidR="00F952B3" w:rsidRDefault="00F952B3" w:rsidP="00266490">
      <w:pPr>
        <w:autoSpaceDE w:val="0"/>
        <w:autoSpaceDN w:val="0"/>
        <w:adjustRightInd w:val="0"/>
        <w:spacing w:before="150" w:after="150" w:line="240" w:lineRule="auto"/>
        <w:ind w:firstLine="448"/>
        <w:jc w:val="both"/>
        <w:rPr>
          <w:rFonts w:ascii="Times New Roman" w:hAnsi="Times New Roman" w:cs="Times New Roman"/>
          <w:sz w:val="24"/>
          <w:szCs w:val="24"/>
        </w:rPr>
      </w:pPr>
      <w:r w:rsidRPr="00F952B3">
        <w:rPr>
          <w:rFonts w:ascii="Times New Roman" w:hAnsi="Times New Roman" w:cs="Times New Roman"/>
          <w:sz w:val="24"/>
          <w:szCs w:val="24"/>
        </w:rPr>
        <w:t>Підпис розміщують під текстом документа або під відміткою про наявність додатків.</w:t>
      </w:r>
      <w:r>
        <w:rPr>
          <w:rFonts w:ascii="Times New Roman" w:hAnsi="Times New Roman" w:cs="Times New Roman"/>
          <w:sz w:val="24"/>
          <w:szCs w:val="24"/>
        </w:rPr>
        <w:t xml:space="preserve"> </w:t>
      </w:r>
    </w:p>
    <w:p w:rsidR="0001436C" w:rsidRPr="00F952B3" w:rsidRDefault="00F952B3" w:rsidP="00266490">
      <w:pPr>
        <w:autoSpaceDE w:val="0"/>
        <w:autoSpaceDN w:val="0"/>
        <w:adjustRightInd w:val="0"/>
        <w:spacing w:before="150" w:after="150" w:line="240" w:lineRule="auto"/>
        <w:ind w:firstLine="448"/>
        <w:jc w:val="both"/>
        <w:rPr>
          <w:rFonts w:ascii="Times New Roman" w:hAnsi="Times New Roman" w:cs="Times New Roman"/>
          <w:sz w:val="24"/>
          <w:szCs w:val="24"/>
        </w:rPr>
      </w:pPr>
      <w:r w:rsidRPr="00F952B3">
        <w:rPr>
          <w:rFonts w:ascii="Times New Roman" w:hAnsi="Times New Roman" w:cs="Times New Roman"/>
          <w:sz w:val="24"/>
          <w:szCs w:val="24"/>
        </w:rPr>
        <w:t>Особистий підпис у всіх реквізитах електронного документа, до складу яких він</w:t>
      </w:r>
      <w:r>
        <w:rPr>
          <w:rFonts w:ascii="Times New Roman" w:hAnsi="Times New Roman" w:cs="Times New Roman"/>
          <w:sz w:val="24"/>
          <w:szCs w:val="24"/>
        </w:rPr>
        <w:t xml:space="preserve"> </w:t>
      </w:r>
      <w:r w:rsidRPr="00F952B3">
        <w:rPr>
          <w:rFonts w:ascii="Times New Roman" w:hAnsi="Times New Roman" w:cs="Times New Roman"/>
          <w:sz w:val="24"/>
          <w:szCs w:val="24"/>
        </w:rPr>
        <w:t>входить, замінюють електронним підписом, що створюється відповідно до законів</w:t>
      </w:r>
      <w:r>
        <w:rPr>
          <w:rFonts w:ascii="Times New Roman" w:hAnsi="Times New Roman" w:cs="Times New Roman"/>
          <w:sz w:val="24"/>
          <w:szCs w:val="24"/>
        </w:rPr>
        <w:t xml:space="preserve"> </w:t>
      </w:r>
      <w:r w:rsidRPr="00F952B3">
        <w:rPr>
          <w:rFonts w:ascii="Times New Roman" w:hAnsi="Times New Roman" w:cs="Times New Roman"/>
          <w:sz w:val="24"/>
          <w:szCs w:val="24"/>
        </w:rPr>
        <w:t>України</w:t>
      </w:r>
    </w:p>
    <w:p w:rsidR="00883396" w:rsidRPr="00883396" w:rsidRDefault="00883396" w:rsidP="00266490">
      <w:pPr>
        <w:autoSpaceDE w:val="0"/>
        <w:autoSpaceDN w:val="0"/>
        <w:adjustRightInd w:val="0"/>
        <w:spacing w:before="150" w:after="150" w:line="240" w:lineRule="auto"/>
        <w:ind w:firstLine="448"/>
        <w:jc w:val="both"/>
        <w:rPr>
          <w:rFonts w:ascii="Times New Roman" w:hAnsi="Times New Roman" w:cs="Times New Roman"/>
          <w:sz w:val="24"/>
          <w:szCs w:val="24"/>
        </w:rPr>
      </w:pPr>
      <w:r w:rsidRPr="00883396">
        <w:rPr>
          <w:rFonts w:ascii="Times New Roman" w:hAnsi="Times New Roman" w:cs="Times New Roman"/>
          <w:sz w:val="24"/>
          <w:szCs w:val="24"/>
        </w:rPr>
        <w:t>Відбиток печатки ставлять так, щоб він охоплював останні кілька літер</w:t>
      </w:r>
      <w:r>
        <w:rPr>
          <w:rFonts w:ascii="Times New Roman" w:hAnsi="Times New Roman" w:cs="Times New Roman"/>
          <w:sz w:val="24"/>
          <w:szCs w:val="24"/>
        </w:rPr>
        <w:t xml:space="preserve"> </w:t>
      </w:r>
      <w:r w:rsidRPr="00883396">
        <w:rPr>
          <w:rFonts w:ascii="Times New Roman" w:hAnsi="Times New Roman" w:cs="Times New Roman"/>
          <w:sz w:val="24"/>
          <w:szCs w:val="24"/>
        </w:rPr>
        <w:t>найменування посади особи, яка підписала документ, але не особистий підпис</w:t>
      </w:r>
      <w:r>
        <w:rPr>
          <w:rFonts w:ascii="Times New Roman" w:hAnsi="Times New Roman" w:cs="Times New Roman"/>
          <w:sz w:val="24"/>
          <w:szCs w:val="24"/>
        </w:rPr>
        <w:t xml:space="preserve"> </w:t>
      </w:r>
      <w:r w:rsidRPr="00883396">
        <w:rPr>
          <w:rFonts w:ascii="Times New Roman" w:hAnsi="Times New Roman" w:cs="Times New Roman"/>
          <w:sz w:val="24"/>
          <w:szCs w:val="24"/>
        </w:rPr>
        <w:t>посадової особи, або у спеціально призначеному для цього місці з відміткою «МП».</w:t>
      </w:r>
    </w:p>
    <w:p w:rsidR="0001436C" w:rsidRPr="00883396" w:rsidRDefault="00883396" w:rsidP="00266490">
      <w:pPr>
        <w:autoSpaceDE w:val="0"/>
        <w:autoSpaceDN w:val="0"/>
        <w:adjustRightInd w:val="0"/>
        <w:spacing w:before="150" w:after="150" w:line="240" w:lineRule="auto"/>
        <w:ind w:firstLine="448"/>
        <w:jc w:val="both"/>
        <w:rPr>
          <w:rFonts w:ascii="Times New Roman" w:hAnsi="Times New Roman" w:cs="Times New Roman"/>
          <w:sz w:val="24"/>
          <w:szCs w:val="24"/>
        </w:rPr>
      </w:pPr>
      <w:r w:rsidRPr="00883396">
        <w:rPr>
          <w:rFonts w:ascii="Times New Roman" w:hAnsi="Times New Roman" w:cs="Times New Roman"/>
          <w:sz w:val="24"/>
          <w:szCs w:val="24"/>
        </w:rPr>
        <w:t>Відбиток печатки в усіх реквізитах електронного документа, до складу яких він</w:t>
      </w:r>
      <w:r>
        <w:rPr>
          <w:rFonts w:ascii="Times New Roman" w:hAnsi="Times New Roman" w:cs="Times New Roman"/>
          <w:sz w:val="24"/>
          <w:szCs w:val="24"/>
        </w:rPr>
        <w:t xml:space="preserve"> </w:t>
      </w:r>
      <w:r w:rsidRPr="00883396">
        <w:rPr>
          <w:rFonts w:ascii="Times New Roman" w:hAnsi="Times New Roman" w:cs="Times New Roman"/>
          <w:sz w:val="24"/>
          <w:szCs w:val="24"/>
        </w:rPr>
        <w:t>входить, замінюють електронною печаткою, що створюється відповідно до вимог</w:t>
      </w:r>
      <w:r>
        <w:rPr>
          <w:rFonts w:ascii="Times New Roman" w:hAnsi="Times New Roman" w:cs="Times New Roman"/>
          <w:sz w:val="24"/>
          <w:szCs w:val="24"/>
        </w:rPr>
        <w:t xml:space="preserve"> </w:t>
      </w:r>
      <w:r w:rsidRPr="00883396">
        <w:rPr>
          <w:rFonts w:ascii="Times New Roman" w:hAnsi="Times New Roman" w:cs="Times New Roman"/>
          <w:sz w:val="24"/>
          <w:szCs w:val="24"/>
        </w:rPr>
        <w:t>законів України</w:t>
      </w:r>
    </w:p>
    <w:p w:rsidR="00277C4B" w:rsidRPr="009E09F8" w:rsidRDefault="000A34CF" w:rsidP="00266490">
      <w:pPr>
        <w:autoSpaceDE w:val="0"/>
        <w:autoSpaceDN w:val="0"/>
        <w:adjustRightInd w:val="0"/>
        <w:spacing w:after="150" w:line="240" w:lineRule="auto"/>
        <w:ind w:firstLine="448"/>
        <w:jc w:val="both"/>
        <w:rPr>
          <w:rFonts w:ascii="Times New Roman" w:hAnsi="Times New Roman" w:cs="Times New Roman"/>
          <w:sz w:val="24"/>
          <w:szCs w:val="24"/>
        </w:rPr>
      </w:pPr>
      <w:r w:rsidRPr="000A34CF">
        <w:rPr>
          <w:color w:val="000000"/>
        </w:rPr>
        <w:t>1.1</w:t>
      </w:r>
      <w:r w:rsidR="00883396">
        <w:rPr>
          <w:color w:val="000000"/>
        </w:rPr>
        <w:t>3</w:t>
      </w:r>
      <w:r w:rsidRPr="000A34CF">
        <w:rPr>
          <w:color w:val="000000"/>
        </w:rPr>
        <w:t xml:space="preserve">. </w:t>
      </w:r>
      <w:r w:rsidR="00277C4B" w:rsidRPr="009E09F8">
        <w:rPr>
          <w:rFonts w:ascii="Times New Roman" w:hAnsi="Times New Roman" w:cs="Times New Roman"/>
          <w:sz w:val="24"/>
          <w:szCs w:val="24"/>
        </w:rPr>
        <w:t>Відмітка про ознайомлення з документом свідчить про факт ознайомлення</w:t>
      </w:r>
      <w:r w:rsidR="00277C4B">
        <w:rPr>
          <w:rFonts w:ascii="Times New Roman" w:hAnsi="Times New Roman" w:cs="Times New Roman"/>
          <w:sz w:val="24"/>
          <w:szCs w:val="24"/>
        </w:rPr>
        <w:t xml:space="preserve"> </w:t>
      </w:r>
      <w:r w:rsidR="00277C4B" w:rsidRPr="009E09F8">
        <w:rPr>
          <w:rFonts w:ascii="Times New Roman" w:hAnsi="Times New Roman" w:cs="Times New Roman"/>
          <w:sz w:val="24"/>
          <w:szCs w:val="24"/>
        </w:rPr>
        <w:t>працівника(-</w:t>
      </w:r>
      <w:r w:rsidR="00C70A49">
        <w:rPr>
          <w:rFonts w:ascii="Times New Roman" w:hAnsi="Times New Roman" w:cs="Times New Roman"/>
          <w:sz w:val="24"/>
          <w:szCs w:val="24"/>
        </w:rPr>
        <w:t> </w:t>
      </w:r>
      <w:proofErr w:type="spellStart"/>
      <w:r w:rsidR="00277C4B" w:rsidRPr="009E09F8">
        <w:rPr>
          <w:rFonts w:ascii="Times New Roman" w:hAnsi="Times New Roman" w:cs="Times New Roman"/>
          <w:sz w:val="24"/>
          <w:szCs w:val="24"/>
        </w:rPr>
        <w:t>ів</w:t>
      </w:r>
      <w:proofErr w:type="spellEnd"/>
      <w:r w:rsidR="00277C4B" w:rsidRPr="009E09F8">
        <w:rPr>
          <w:rFonts w:ascii="Times New Roman" w:hAnsi="Times New Roman" w:cs="Times New Roman"/>
          <w:sz w:val="24"/>
          <w:szCs w:val="24"/>
        </w:rPr>
        <w:t>) зі змістом управлінської(-</w:t>
      </w:r>
      <w:proofErr w:type="spellStart"/>
      <w:r w:rsidR="00277C4B" w:rsidRPr="009E09F8">
        <w:rPr>
          <w:rFonts w:ascii="Times New Roman" w:hAnsi="Times New Roman" w:cs="Times New Roman"/>
          <w:sz w:val="24"/>
          <w:szCs w:val="24"/>
        </w:rPr>
        <w:t>их</w:t>
      </w:r>
      <w:proofErr w:type="spellEnd"/>
      <w:r w:rsidR="00277C4B" w:rsidRPr="009E09F8">
        <w:rPr>
          <w:rFonts w:ascii="Times New Roman" w:hAnsi="Times New Roman" w:cs="Times New Roman"/>
          <w:sz w:val="24"/>
          <w:szCs w:val="24"/>
        </w:rPr>
        <w:t>) дії(-й) стосовно нього (них) та</w:t>
      </w:r>
      <w:r w:rsidR="00277C4B">
        <w:rPr>
          <w:rFonts w:ascii="Times New Roman" w:hAnsi="Times New Roman" w:cs="Times New Roman"/>
          <w:sz w:val="24"/>
          <w:szCs w:val="24"/>
        </w:rPr>
        <w:t xml:space="preserve"> </w:t>
      </w:r>
      <w:r w:rsidR="00277C4B" w:rsidRPr="009E09F8">
        <w:rPr>
          <w:rFonts w:ascii="Times New Roman" w:hAnsi="Times New Roman" w:cs="Times New Roman"/>
          <w:sz w:val="24"/>
          <w:szCs w:val="24"/>
        </w:rPr>
        <w:t>складається з таких елементів: слів «З документом ознайомлений(-а, -і):» (без</w:t>
      </w:r>
      <w:r w:rsidR="00277C4B">
        <w:rPr>
          <w:rFonts w:ascii="Times New Roman" w:hAnsi="Times New Roman" w:cs="Times New Roman"/>
          <w:sz w:val="24"/>
          <w:szCs w:val="24"/>
        </w:rPr>
        <w:t xml:space="preserve"> </w:t>
      </w:r>
      <w:r w:rsidR="00277C4B" w:rsidRPr="009E09F8">
        <w:rPr>
          <w:rFonts w:ascii="Times New Roman" w:hAnsi="Times New Roman" w:cs="Times New Roman"/>
          <w:sz w:val="24"/>
          <w:szCs w:val="24"/>
        </w:rPr>
        <w:t>лапок), особистого(-</w:t>
      </w:r>
      <w:proofErr w:type="spellStart"/>
      <w:r w:rsidR="00277C4B" w:rsidRPr="009E09F8">
        <w:rPr>
          <w:rFonts w:ascii="Times New Roman" w:hAnsi="Times New Roman" w:cs="Times New Roman"/>
          <w:sz w:val="24"/>
          <w:szCs w:val="24"/>
        </w:rPr>
        <w:t>их</w:t>
      </w:r>
      <w:proofErr w:type="spellEnd"/>
      <w:r w:rsidR="00277C4B" w:rsidRPr="009E09F8">
        <w:rPr>
          <w:rFonts w:ascii="Times New Roman" w:hAnsi="Times New Roman" w:cs="Times New Roman"/>
          <w:sz w:val="24"/>
          <w:szCs w:val="24"/>
        </w:rPr>
        <w:t>) підпису(-</w:t>
      </w:r>
      <w:proofErr w:type="spellStart"/>
      <w:r w:rsidR="00277C4B" w:rsidRPr="009E09F8">
        <w:rPr>
          <w:rFonts w:ascii="Times New Roman" w:hAnsi="Times New Roman" w:cs="Times New Roman"/>
          <w:sz w:val="24"/>
          <w:szCs w:val="24"/>
        </w:rPr>
        <w:t>ів</w:t>
      </w:r>
      <w:proofErr w:type="spellEnd"/>
      <w:r w:rsidR="00277C4B" w:rsidRPr="009E09F8">
        <w:rPr>
          <w:rFonts w:ascii="Times New Roman" w:hAnsi="Times New Roman" w:cs="Times New Roman"/>
          <w:sz w:val="24"/>
          <w:szCs w:val="24"/>
        </w:rPr>
        <w:t>), власного(-</w:t>
      </w:r>
      <w:proofErr w:type="spellStart"/>
      <w:r w:rsidR="00277C4B" w:rsidRPr="009E09F8">
        <w:rPr>
          <w:rFonts w:ascii="Times New Roman" w:hAnsi="Times New Roman" w:cs="Times New Roman"/>
          <w:sz w:val="24"/>
          <w:szCs w:val="24"/>
        </w:rPr>
        <w:t>их</w:t>
      </w:r>
      <w:proofErr w:type="spellEnd"/>
      <w:r w:rsidR="00277C4B" w:rsidRPr="009E09F8">
        <w:rPr>
          <w:rFonts w:ascii="Times New Roman" w:hAnsi="Times New Roman" w:cs="Times New Roman"/>
          <w:sz w:val="24"/>
          <w:szCs w:val="24"/>
        </w:rPr>
        <w:t>) імені(імен), дати, яку кожний</w:t>
      </w:r>
      <w:r w:rsidR="00277C4B">
        <w:rPr>
          <w:rFonts w:ascii="Times New Roman" w:hAnsi="Times New Roman" w:cs="Times New Roman"/>
          <w:sz w:val="24"/>
          <w:szCs w:val="24"/>
        </w:rPr>
        <w:t xml:space="preserve"> </w:t>
      </w:r>
      <w:r w:rsidR="00277C4B" w:rsidRPr="009E09F8">
        <w:rPr>
          <w:rFonts w:ascii="Times New Roman" w:hAnsi="Times New Roman" w:cs="Times New Roman"/>
          <w:sz w:val="24"/>
          <w:szCs w:val="24"/>
        </w:rPr>
        <w:t>працівник власноручно проставляє під час ознайомлення.</w:t>
      </w:r>
    </w:p>
    <w:p w:rsidR="00277C4B" w:rsidRDefault="00277C4B" w:rsidP="00277C4B">
      <w:pPr>
        <w:pStyle w:val="ab"/>
        <w:spacing w:before="0" w:beforeAutospacing="0" w:after="150" w:afterAutospacing="0"/>
        <w:ind w:firstLine="448"/>
        <w:jc w:val="both"/>
      </w:pPr>
      <w:r w:rsidRPr="009E09F8">
        <w:t>У відмітці про ознайомлення з документом замість слова «документ» може бути</w:t>
      </w:r>
      <w:r>
        <w:t xml:space="preserve"> </w:t>
      </w:r>
      <w:r w:rsidRPr="009E09F8">
        <w:t>зазначено його конкретний вид (наказ, розпорядження, акт, посадова інструкція</w:t>
      </w:r>
      <w:r>
        <w:t xml:space="preserve"> </w:t>
      </w:r>
      <w:r w:rsidRPr="009E09F8">
        <w:t>тощо).</w:t>
      </w:r>
    </w:p>
    <w:p w:rsidR="00F65304" w:rsidRDefault="00F65304" w:rsidP="00F65304">
      <w:pPr>
        <w:pStyle w:val="rvps2"/>
        <w:spacing w:before="0" w:beforeAutospacing="0" w:after="150" w:afterAutospacing="0"/>
        <w:ind w:firstLine="450"/>
        <w:jc w:val="both"/>
      </w:pPr>
      <w:r>
        <w:rPr>
          <w:rStyle w:val="rvts11"/>
          <w:i/>
          <w:iCs/>
        </w:rPr>
        <w:t>Приклад</w:t>
      </w:r>
      <w:r w:rsidR="00394572">
        <w:rPr>
          <w:rStyle w:val="rvts11"/>
          <w:i/>
          <w:iCs/>
        </w:rPr>
        <w:t>и</w:t>
      </w:r>
      <w:r>
        <w:rPr>
          <w:rStyle w:val="rvts11"/>
          <w:i/>
          <w:iCs/>
        </w:rPr>
        <w:t>:</w:t>
      </w:r>
    </w:p>
    <w:tbl>
      <w:tblPr>
        <w:tblStyle w:val="a8"/>
        <w:tblW w:w="0" w:type="auto"/>
        <w:tblLook w:val="04A0" w:firstRow="1" w:lastRow="0" w:firstColumn="1" w:lastColumn="0" w:noHBand="0" w:noVBand="1"/>
      </w:tblPr>
      <w:tblGrid>
        <w:gridCol w:w="10051"/>
      </w:tblGrid>
      <w:tr w:rsidR="00F65304" w:rsidTr="00F65304">
        <w:tc>
          <w:tcPr>
            <w:tcW w:w="10051" w:type="dxa"/>
          </w:tcPr>
          <w:p w:rsidR="00F65304" w:rsidRDefault="00F65304" w:rsidP="00F65304">
            <w:pPr>
              <w:pStyle w:val="ab"/>
              <w:spacing w:before="0" w:beforeAutospacing="0" w:after="150" w:afterAutospacing="0"/>
              <w:jc w:val="both"/>
            </w:pPr>
            <w:r>
              <w:t>З наказом ознайомлений:</w:t>
            </w:r>
          </w:p>
          <w:p w:rsidR="00F65304" w:rsidRDefault="00F65304" w:rsidP="00F65304">
            <w:pPr>
              <w:pStyle w:val="ab"/>
              <w:spacing w:before="0" w:beforeAutospacing="0" w:after="150" w:afterAutospacing="0"/>
              <w:jc w:val="both"/>
            </w:pPr>
            <w:r>
              <w:rPr>
                <w:i/>
                <w:u w:val="single"/>
              </w:rPr>
              <w:t>Особистий підпис</w:t>
            </w:r>
            <w:r>
              <w:t xml:space="preserve"> </w:t>
            </w:r>
          </w:p>
          <w:p w:rsidR="00F65304" w:rsidRPr="00582C00" w:rsidRDefault="00582C00" w:rsidP="00F65304">
            <w:pPr>
              <w:pStyle w:val="ab"/>
              <w:spacing w:before="0" w:beforeAutospacing="0" w:after="150" w:afterAutospacing="0"/>
              <w:jc w:val="both"/>
              <w:rPr>
                <w:i/>
                <w:u w:val="single"/>
              </w:rPr>
            </w:pPr>
            <w:r w:rsidRPr="00582C00">
              <w:rPr>
                <w:i/>
                <w:u w:val="single"/>
              </w:rPr>
              <w:t>дата</w:t>
            </w:r>
          </w:p>
        </w:tc>
      </w:tr>
      <w:tr w:rsidR="00F65304" w:rsidTr="00F65304">
        <w:tc>
          <w:tcPr>
            <w:tcW w:w="10051" w:type="dxa"/>
          </w:tcPr>
          <w:p w:rsidR="00F65304" w:rsidRDefault="00F65304" w:rsidP="00F65304">
            <w:pPr>
              <w:pStyle w:val="ab"/>
              <w:spacing w:before="0" w:beforeAutospacing="0" w:after="150" w:afterAutospacing="0"/>
              <w:jc w:val="both"/>
            </w:pPr>
            <w:r>
              <w:lastRenderedPageBreak/>
              <w:t>З посадовою інструкцією ознайомлені:</w:t>
            </w:r>
          </w:p>
          <w:p w:rsidR="00F65304" w:rsidRPr="00394572" w:rsidRDefault="00F65304" w:rsidP="00F65304">
            <w:pPr>
              <w:pStyle w:val="ab"/>
              <w:spacing w:before="0" w:beforeAutospacing="0" w:after="150" w:afterAutospacing="0"/>
              <w:jc w:val="both"/>
              <w:rPr>
                <w:i/>
                <w:u w:val="single"/>
              </w:rPr>
            </w:pPr>
            <w:r>
              <w:rPr>
                <w:i/>
                <w:u w:val="single"/>
              </w:rPr>
              <w:t>Особистий підпис</w:t>
            </w:r>
            <w:r>
              <w:t xml:space="preserve"> </w:t>
            </w:r>
          </w:p>
          <w:p w:rsidR="00F65304" w:rsidRPr="00394572" w:rsidRDefault="00F65304" w:rsidP="005B2409">
            <w:pPr>
              <w:pStyle w:val="ab"/>
              <w:spacing w:before="0" w:beforeAutospacing="0" w:after="150" w:afterAutospacing="0"/>
              <w:jc w:val="both"/>
              <w:rPr>
                <w:i/>
                <w:u w:val="single"/>
              </w:rPr>
            </w:pPr>
            <w:r>
              <w:rPr>
                <w:i/>
                <w:u w:val="single"/>
              </w:rPr>
              <w:t>Особистий підпис</w:t>
            </w:r>
            <w:r>
              <w:t xml:space="preserve"> </w:t>
            </w:r>
          </w:p>
        </w:tc>
      </w:tr>
    </w:tbl>
    <w:p w:rsidR="000A34CF" w:rsidRPr="000A34CF" w:rsidRDefault="00277C4B" w:rsidP="00EA6561">
      <w:pPr>
        <w:pStyle w:val="ab"/>
        <w:spacing w:before="150" w:beforeAutospacing="0" w:after="150" w:afterAutospacing="0"/>
        <w:ind w:firstLine="448"/>
        <w:jc w:val="both"/>
      </w:pPr>
      <w:r w:rsidRPr="00277C4B">
        <w:rPr>
          <w:bCs/>
          <w:bdr w:val="none" w:sz="0" w:space="0" w:color="auto" w:frame="1"/>
        </w:rPr>
        <w:t>Накази обов’язково доводяться до відома</w:t>
      </w:r>
      <w:r>
        <w:rPr>
          <w:bCs/>
          <w:bdr w:val="none" w:sz="0" w:space="0" w:color="auto" w:frame="1"/>
        </w:rPr>
        <w:t xml:space="preserve"> </w:t>
      </w:r>
      <w:r w:rsidRPr="00277C4B">
        <w:t>осіб, розпорядча</w:t>
      </w:r>
      <w:r w:rsidRPr="000A34CF">
        <w:t xml:space="preserve"> частина яких стосується або всього педагогічного колективу</w:t>
      </w:r>
      <w:r>
        <w:t xml:space="preserve">. </w:t>
      </w:r>
      <w:r w:rsidR="00C00569">
        <w:t>Відмітка про</w:t>
      </w:r>
      <w:r w:rsidR="000A34CF" w:rsidRPr="000A34CF">
        <w:rPr>
          <w:color w:val="000000"/>
        </w:rPr>
        <w:t xml:space="preserve"> ознайомлення з наказом вказаними в ньому особами </w:t>
      </w:r>
      <w:r w:rsidR="00C00569">
        <w:rPr>
          <w:color w:val="000000"/>
        </w:rPr>
        <w:t xml:space="preserve">робиться </w:t>
      </w:r>
      <w:r w:rsidR="000A34CF" w:rsidRPr="000A34CF">
        <w:rPr>
          <w:color w:val="000000"/>
        </w:rPr>
        <w:t>на першому примірнику наказу</w:t>
      </w:r>
      <w:r w:rsidR="00C00569">
        <w:rPr>
          <w:color w:val="000000"/>
        </w:rPr>
        <w:t>.</w:t>
      </w:r>
    </w:p>
    <w:p w:rsidR="00AC20B9" w:rsidRPr="005A31AA" w:rsidRDefault="00277C4B" w:rsidP="005A31AA">
      <w:pPr>
        <w:pStyle w:val="rvps2"/>
        <w:spacing w:before="0" w:beforeAutospacing="0" w:after="150" w:afterAutospacing="0"/>
        <w:ind w:firstLine="448"/>
        <w:jc w:val="both"/>
      </w:pPr>
      <w:r w:rsidRPr="005A31AA">
        <w:t>Відмітку про ознайомлення з документом розміщують нижче реквізиту «Підпис»</w:t>
      </w:r>
      <w:r w:rsidR="005A31AA">
        <w:t>.</w:t>
      </w:r>
    </w:p>
    <w:p w:rsidR="00410C0F" w:rsidRDefault="00410C0F" w:rsidP="00410C0F">
      <w:pPr>
        <w:pStyle w:val="rvps2"/>
        <w:spacing w:before="0" w:beforeAutospacing="0" w:after="150" w:afterAutospacing="0"/>
        <w:ind w:firstLine="450"/>
        <w:jc w:val="both"/>
      </w:pPr>
      <w: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BE3471" w:rsidRDefault="00BE3471" w:rsidP="00410C0F">
      <w:pPr>
        <w:pStyle w:val="rvps2"/>
        <w:spacing w:before="0" w:beforeAutospacing="0" w:after="150" w:afterAutospacing="0"/>
        <w:ind w:firstLine="450"/>
        <w:jc w:val="both"/>
      </w:pPr>
      <w:r>
        <w:t>Накази з основної діяльності - № 52</w:t>
      </w:r>
    </w:p>
    <w:p w:rsidR="00410C0F" w:rsidRDefault="00410C0F" w:rsidP="00410C0F">
      <w:pPr>
        <w:pStyle w:val="rvps2"/>
        <w:spacing w:before="0" w:beforeAutospacing="0" w:after="150" w:afterAutospacing="0"/>
        <w:ind w:firstLine="450"/>
        <w:jc w:val="both"/>
      </w:pPr>
      <w:bookmarkStart w:id="52" w:name="n67"/>
      <w:bookmarkEnd w:id="52"/>
      <w:r>
        <w:t xml:space="preserve">накази з адміністративно-господарських питань - № </w:t>
      </w:r>
      <w:r w:rsidR="00BE3471">
        <w:t>52/</w:t>
      </w:r>
      <w:r>
        <w:t>г;</w:t>
      </w:r>
    </w:p>
    <w:p w:rsidR="00410C0F" w:rsidRDefault="00410C0F" w:rsidP="00410C0F">
      <w:pPr>
        <w:pStyle w:val="rvps2"/>
        <w:spacing w:before="0" w:beforeAutospacing="0" w:after="150" w:afterAutospacing="0"/>
        <w:ind w:firstLine="450"/>
        <w:jc w:val="both"/>
      </w:pPr>
      <w:bookmarkStart w:id="53" w:name="n68"/>
      <w:bookmarkEnd w:id="53"/>
      <w:r>
        <w:t xml:space="preserve">накази з кадрових питань - № </w:t>
      </w:r>
      <w:r w:rsidR="00BE3471">
        <w:t>5</w:t>
      </w:r>
      <w:r>
        <w:t>2</w:t>
      </w:r>
      <w:r w:rsidR="00BE3471">
        <w:t>/</w:t>
      </w:r>
      <w:r>
        <w:t>к;</w:t>
      </w:r>
    </w:p>
    <w:p w:rsidR="00410C0F" w:rsidRDefault="00410C0F" w:rsidP="00410C0F">
      <w:pPr>
        <w:pStyle w:val="rvps2"/>
        <w:spacing w:before="0" w:beforeAutospacing="0" w:after="150" w:afterAutospacing="0"/>
        <w:ind w:firstLine="450"/>
        <w:jc w:val="both"/>
      </w:pPr>
      <w:bookmarkStart w:id="54" w:name="n69"/>
      <w:bookmarkEnd w:id="54"/>
      <w:r>
        <w:t>накази про надання щорічних основних відпусток та відпусток у зв’язк</w:t>
      </w:r>
      <w:r w:rsidR="00BE3471">
        <w:t>у з навчанням працівників - № 52/</w:t>
      </w:r>
      <w:r>
        <w:t>в;</w:t>
      </w:r>
    </w:p>
    <w:p w:rsidR="00410C0F" w:rsidRDefault="00410C0F" w:rsidP="00410C0F">
      <w:pPr>
        <w:pStyle w:val="rvps2"/>
        <w:spacing w:before="0" w:beforeAutospacing="0" w:after="150" w:afterAutospacing="0"/>
        <w:ind w:firstLine="450"/>
        <w:jc w:val="both"/>
      </w:pPr>
      <w:bookmarkStart w:id="55" w:name="n70"/>
      <w:bookmarkEnd w:id="55"/>
      <w:r>
        <w:t xml:space="preserve">накази з руху учнів/вихованців - № </w:t>
      </w:r>
      <w:r w:rsidR="00BE3471">
        <w:t>5</w:t>
      </w:r>
      <w:r>
        <w:t>2</w:t>
      </w:r>
      <w:r w:rsidR="00BE3471">
        <w:t>/</w:t>
      </w:r>
      <w:r>
        <w:t>у.</w:t>
      </w:r>
    </w:p>
    <w:p w:rsidR="00410C0F" w:rsidRDefault="00410C0F" w:rsidP="00410C0F">
      <w:pPr>
        <w:pStyle w:val="rvps2"/>
        <w:spacing w:before="0" w:beforeAutospacing="0" w:after="150" w:afterAutospacing="0"/>
        <w:ind w:firstLine="450"/>
        <w:jc w:val="both"/>
      </w:pPr>
      <w:bookmarkStart w:id="56" w:name="n71"/>
      <w:bookmarkEnd w:id="56"/>
      <w:r>
        <w:t>2. Протокол - документ, у якому фіксується перебіг ведення засідань, ухвалення рішень дорадчими та колегіальними органами, комісіями тощо.</w:t>
      </w:r>
    </w:p>
    <w:p w:rsidR="00410C0F" w:rsidRDefault="00B62F9D" w:rsidP="00410C0F">
      <w:pPr>
        <w:pStyle w:val="rvps2"/>
        <w:spacing w:before="0" w:beforeAutospacing="0" w:after="150" w:afterAutospacing="0"/>
        <w:ind w:firstLine="450"/>
        <w:jc w:val="both"/>
      </w:pPr>
      <w:bookmarkStart w:id="57" w:name="n72"/>
      <w:bookmarkEnd w:id="57"/>
      <w:r>
        <w:t xml:space="preserve">2.1 </w:t>
      </w:r>
      <w:r w:rsidR="00410C0F">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410C0F" w:rsidRDefault="00410C0F" w:rsidP="00410C0F">
      <w:pPr>
        <w:pStyle w:val="rvps2"/>
        <w:spacing w:before="0" w:beforeAutospacing="0" w:after="150" w:afterAutospacing="0"/>
        <w:ind w:firstLine="450"/>
        <w:jc w:val="both"/>
      </w:pPr>
      <w:bookmarkStart w:id="58" w:name="n73"/>
      <w:bookmarkEnd w:id="58"/>
      <w: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410C0F" w:rsidRDefault="00410C0F" w:rsidP="00410C0F">
      <w:pPr>
        <w:pStyle w:val="rvps2"/>
        <w:spacing w:before="0" w:beforeAutospacing="0" w:after="150" w:afterAutospacing="0"/>
        <w:ind w:firstLine="450"/>
        <w:jc w:val="both"/>
      </w:pPr>
      <w:bookmarkStart w:id="59" w:name="n74"/>
      <w:bookmarkEnd w:id="59"/>
      <w:r>
        <w:t>Нумерація протоколів засідань педагогічної ради ведеться в межах навчального року, протоколів виборних органів - у межах їх повноважень.</w:t>
      </w:r>
    </w:p>
    <w:p w:rsidR="00410C0F" w:rsidRDefault="00410C0F" w:rsidP="00410C0F">
      <w:pPr>
        <w:pStyle w:val="rvps2"/>
        <w:spacing w:before="0" w:beforeAutospacing="0" w:after="150" w:afterAutospacing="0"/>
        <w:ind w:firstLine="450"/>
        <w:jc w:val="both"/>
      </w:pPr>
      <w:bookmarkStart w:id="60" w:name="n75"/>
      <w:bookmarkEnd w:id="60"/>
      <w:r>
        <w:t>Нумерація протоколів ведеться окремо за кожною групою протоколів засідань відповідного колегіального органу.</w:t>
      </w:r>
    </w:p>
    <w:p w:rsidR="00410C0F" w:rsidRDefault="00B62F9D" w:rsidP="00410C0F">
      <w:pPr>
        <w:pStyle w:val="rvps2"/>
        <w:spacing w:before="0" w:beforeAutospacing="0" w:after="150" w:afterAutospacing="0"/>
        <w:ind w:firstLine="450"/>
        <w:jc w:val="both"/>
      </w:pPr>
      <w:bookmarkStart w:id="61" w:name="n76"/>
      <w:bookmarkEnd w:id="61"/>
      <w:r>
        <w:t>2.2</w:t>
      </w:r>
      <w:r w:rsidR="00410C0F">
        <w:t>. Датою протоколу є дата проведення засідання.</w:t>
      </w:r>
    </w:p>
    <w:p w:rsidR="00410C0F" w:rsidRDefault="00410C0F" w:rsidP="00410C0F">
      <w:pPr>
        <w:pStyle w:val="rvps2"/>
        <w:spacing w:before="0" w:beforeAutospacing="0" w:after="150" w:afterAutospacing="0"/>
        <w:ind w:firstLine="450"/>
        <w:jc w:val="both"/>
      </w:pPr>
      <w:bookmarkStart w:id="62" w:name="n77"/>
      <w:bookmarkEnd w:id="62"/>
      <w: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410C0F" w:rsidRDefault="00410C0F" w:rsidP="00410C0F">
      <w:pPr>
        <w:pStyle w:val="rvps2"/>
        <w:spacing w:before="0" w:beforeAutospacing="0" w:after="150" w:afterAutospacing="0"/>
        <w:ind w:firstLine="450"/>
        <w:jc w:val="both"/>
      </w:pPr>
      <w:bookmarkStart w:id="63" w:name="n78"/>
      <w:bookmarkEnd w:id="63"/>
      <w:r>
        <w:t>Текст протоколу складається зі вступної та основної частин.</w:t>
      </w:r>
    </w:p>
    <w:p w:rsidR="00410C0F" w:rsidRDefault="00410C0F" w:rsidP="00410C0F">
      <w:pPr>
        <w:pStyle w:val="rvps2"/>
        <w:spacing w:before="0" w:beforeAutospacing="0" w:after="150" w:afterAutospacing="0"/>
        <w:ind w:firstLine="450"/>
        <w:jc w:val="both"/>
      </w:pPr>
      <w:bookmarkStart w:id="64" w:name="n79"/>
      <w:bookmarkEnd w:id="64"/>
      <w: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410C0F" w:rsidRDefault="00410C0F" w:rsidP="00410C0F">
      <w:pPr>
        <w:pStyle w:val="rvps2"/>
        <w:spacing w:before="0" w:beforeAutospacing="0" w:after="150" w:afterAutospacing="0"/>
        <w:ind w:firstLine="450"/>
        <w:jc w:val="both"/>
      </w:pPr>
      <w:bookmarkStart w:id="65" w:name="n80"/>
      <w:bookmarkEnd w:id="65"/>
      <w:r>
        <w:lastRenderedPageBreak/>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410C0F" w:rsidRDefault="00B62F9D" w:rsidP="00410C0F">
      <w:pPr>
        <w:pStyle w:val="rvps2"/>
        <w:spacing w:before="0" w:beforeAutospacing="0" w:after="150" w:afterAutospacing="0"/>
        <w:ind w:firstLine="450"/>
        <w:jc w:val="both"/>
      </w:pPr>
      <w:bookmarkStart w:id="66" w:name="n81"/>
      <w:bookmarkEnd w:id="66"/>
      <w:r>
        <w:t>2.3</w:t>
      </w:r>
      <w:r w:rsidR="00410C0F">
        <w:t>. Вступна частина містить порядок денний: перелік розглянутих на засіданні питань. Порядок денний подається наприкінці вступної частини.</w:t>
      </w:r>
    </w:p>
    <w:p w:rsidR="00410C0F" w:rsidRDefault="00410C0F" w:rsidP="00410C0F">
      <w:pPr>
        <w:pStyle w:val="rvps2"/>
        <w:spacing w:before="0" w:beforeAutospacing="0" w:after="150" w:afterAutospacing="0"/>
        <w:ind w:firstLine="450"/>
        <w:jc w:val="both"/>
      </w:pPr>
      <w:bookmarkStart w:id="67" w:name="n82"/>
      <w:bookmarkEnd w:id="67"/>
      <w: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410C0F" w:rsidRDefault="00B62F9D" w:rsidP="00410C0F">
      <w:pPr>
        <w:pStyle w:val="rvps2"/>
        <w:spacing w:before="0" w:beforeAutospacing="0" w:after="150" w:afterAutospacing="0"/>
        <w:ind w:firstLine="450"/>
        <w:jc w:val="both"/>
      </w:pPr>
      <w:bookmarkStart w:id="68" w:name="n83"/>
      <w:bookmarkEnd w:id="68"/>
      <w:r>
        <w:t>2.4</w:t>
      </w:r>
      <w:r w:rsidR="00410C0F">
        <w:t>.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410C0F" w:rsidRDefault="00410C0F" w:rsidP="00410C0F">
      <w:pPr>
        <w:pStyle w:val="rvps2"/>
        <w:spacing w:before="0" w:beforeAutospacing="0" w:after="150" w:afterAutospacing="0"/>
        <w:ind w:firstLine="450"/>
        <w:jc w:val="both"/>
      </w:pPr>
      <w:bookmarkStart w:id="69" w:name="n84"/>
      <w:bookmarkEnd w:id="69"/>
      <w:r>
        <w:t>для стислої форми протоколів: «СЛУХАЛИ - УХВАЛИЛИ»;</w:t>
      </w:r>
    </w:p>
    <w:p w:rsidR="00410C0F" w:rsidRDefault="00410C0F" w:rsidP="00410C0F">
      <w:pPr>
        <w:pStyle w:val="rvps2"/>
        <w:spacing w:before="0" w:beforeAutospacing="0" w:after="150" w:afterAutospacing="0"/>
        <w:ind w:firstLine="450"/>
        <w:jc w:val="both"/>
      </w:pPr>
      <w:bookmarkStart w:id="70" w:name="n85"/>
      <w:bookmarkEnd w:id="70"/>
      <w:r>
        <w:t>для повної форми протоколів: «СЛУХАЛИ - ВИСТУПИЛИ - УХВАЛИЛИ».</w:t>
      </w:r>
    </w:p>
    <w:p w:rsidR="00410C0F" w:rsidRDefault="00410C0F" w:rsidP="00410C0F">
      <w:pPr>
        <w:pStyle w:val="rvps2"/>
        <w:spacing w:before="0" w:beforeAutospacing="0" w:after="150" w:afterAutospacing="0"/>
        <w:ind w:firstLine="450"/>
        <w:jc w:val="both"/>
      </w:pPr>
      <w:bookmarkStart w:id="71" w:name="n86"/>
      <w:bookmarkEnd w:id="71"/>
      <w:r>
        <w:t>Після слова «СЛУХАЛИ» з нового рядка зазначаються прізвище та ініціали (ініціал імені) кожного доповідача.</w:t>
      </w:r>
    </w:p>
    <w:p w:rsidR="00410C0F" w:rsidRDefault="00410C0F" w:rsidP="00410C0F">
      <w:pPr>
        <w:pStyle w:val="rvps2"/>
        <w:spacing w:before="0" w:beforeAutospacing="0" w:after="150" w:afterAutospacing="0"/>
        <w:ind w:firstLine="450"/>
        <w:jc w:val="both"/>
      </w:pPr>
      <w:bookmarkStart w:id="72" w:name="n87"/>
      <w:bookmarkEnd w:id="72"/>
      <w: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410C0F" w:rsidRDefault="00B62F9D" w:rsidP="00410C0F">
      <w:pPr>
        <w:pStyle w:val="rvps2"/>
        <w:spacing w:before="0" w:beforeAutospacing="0" w:after="150" w:afterAutospacing="0"/>
        <w:ind w:firstLine="450"/>
        <w:jc w:val="both"/>
      </w:pPr>
      <w:bookmarkStart w:id="73" w:name="n88"/>
      <w:bookmarkEnd w:id="73"/>
      <w:r>
        <w:t>2.5</w:t>
      </w:r>
      <w:r w:rsidR="00410C0F">
        <w:t>. Тексти виступів у протоколі викладаються від третьої особи однини.</w:t>
      </w:r>
    </w:p>
    <w:p w:rsidR="00410C0F" w:rsidRDefault="00410C0F" w:rsidP="00410C0F">
      <w:pPr>
        <w:pStyle w:val="rvps2"/>
        <w:spacing w:before="0" w:beforeAutospacing="0" w:after="150" w:afterAutospacing="0"/>
        <w:ind w:firstLine="450"/>
        <w:jc w:val="both"/>
      </w:pPr>
      <w:bookmarkStart w:id="74" w:name="n89"/>
      <w:bookmarkEnd w:id="74"/>
      <w: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410C0F" w:rsidRDefault="00410C0F" w:rsidP="00410C0F">
      <w:pPr>
        <w:pStyle w:val="rvps2"/>
        <w:spacing w:before="0" w:beforeAutospacing="0" w:after="150" w:afterAutospacing="0"/>
        <w:ind w:firstLine="450"/>
        <w:jc w:val="both"/>
      </w:pPr>
      <w:bookmarkStart w:id="75" w:name="n90"/>
      <w:bookmarkEnd w:id="75"/>
      <w: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410C0F" w:rsidRDefault="00410C0F" w:rsidP="00410C0F">
      <w:pPr>
        <w:pStyle w:val="rvps2"/>
        <w:spacing w:before="0" w:beforeAutospacing="0" w:after="150" w:afterAutospacing="0"/>
        <w:ind w:firstLine="450"/>
        <w:jc w:val="both"/>
      </w:pPr>
      <w:bookmarkStart w:id="76" w:name="n91"/>
      <w:bookmarkEnd w:id="76"/>
      <w: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w:t>
      </w:r>
      <w:r w:rsidR="00B62F9D">
        <w:t xml:space="preserve"> арабськими цифрами (наприклад, </w:t>
      </w:r>
      <w:r w:rsidRPr="00B62F9D">
        <w:t>додаток 1</w:t>
      </w:r>
      <w:r w:rsidR="00B62F9D">
        <w:t xml:space="preserve">, </w:t>
      </w:r>
      <w:r w:rsidRPr="00B62F9D">
        <w:t>додаток 2</w:t>
      </w:r>
      <w:r>
        <w:t>). У відповідних пунктах протоколу проставляються посилання на ці додатки.</w:t>
      </w:r>
    </w:p>
    <w:p w:rsidR="00410C0F" w:rsidRDefault="00410C0F" w:rsidP="00410C0F">
      <w:pPr>
        <w:pStyle w:val="rvps2"/>
        <w:spacing w:before="0" w:beforeAutospacing="0" w:after="150" w:afterAutospacing="0"/>
        <w:ind w:firstLine="450"/>
        <w:jc w:val="both"/>
      </w:pPr>
      <w:bookmarkStart w:id="77" w:name="n92"/>
      <w:bookmarkEnd w:id="77"/>
      <w: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410C0F" w:rsidRDefault="00B62F9D" w:rsidP="00410C0F">
      <w:pPr>
        <w:pStyle w:val="rvps2"/>
        <w:spacing w:before="0" w:beforeAutospacing="0" w:after="150" w:afterAutospacing="0"/>
        <w:ind w:firstLine="450"/>
        <w:jc w:val="both"/>
      </w:pPr>
      <w:bookmarkStart w:id="78" w:name="n93"/>
      <w:bookmarkEnd w:id="78"/>
      <w:r>
        <w:t>3.</w:t>
      </w:r>
      <w:r w:rsidR="00410C0F">
        <w:t xml:space="preserve">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410C0F" w:rsidRDefault="00410C0F" w:rsidP="00410C0F">
      <w:pPr>
        <w:pStyle w:val="rvps2"/>
        <w:spacing w:before="0" w:beforeAutospacing="0" w:after="150" w:afterAutospacing="0"/>
        <w:ind w:firstLine="450"/>
        <w:jc w:val="both"/>
      </w:pPr>
      <w:bookmarkStart w:id="79" w:name="n94"/>
      <w:bookmarkEnd w:id="79"/>
      <w:r>
        <w:t>Бланки листа мають такі реквізити:</w:t>
      </w:r>
    </w:p>
    <w:p w:rsidR="00410C0F" w:rsidRDefault="00410C0F" w:rsidP="00410C0F">
      <w:pPr>
        <w:pStyle w:val="rvps2"/>
        <w:spacing w:before="0" w:beforeAutospacing="0" w:after="150" w:afterAutospacing="0"/>
        <w:ind w:firstLine="450"/>
        <w:jc w:val="both"/>
      </w:pPr>
      <w:bookmarkStart w:id="80" w:name="n95"/>
      <w:bookmarkEnd w:id="80"/>
      <w:r>
        <w:t>найменування засновника (засновник</w:t>
      </w:r>
      <w:r w:rsidR="005260EA">
        <w:t xml:space="preserve">ів) закладу (наприклад, Львівська </w:t>
      </w:r>
      <w:r>
        <w:t>міська рада);</w:t>
      </w:r>
    </w:p>
    <w:p w:rsidR="00410C0F" w:rsidRDefault="00410C0F" w:rsidP="00410C0F">
      <w:pPr>
        <w:pStyle w:val="rvps2"/>
        <w:spacing w:before="0" w:beforeAutospacing="0" w:after="150" w:afterAutospacing="0"/>
        <w:ind w:firstLine="450"/>
        <w:jc w:val="both"/>
      </w:pPr>
      <w:bookmarkStart w:id="81" w:name="n96"/>
      <w:bookmarkEnd w:id="81"/>
      <w:r>
        <w:t>повне найменування закладу відповідно до установчих документів;</w:t>
      </w:r>
    </w:p>
    <w:p w:rsidR="00410C0F" w:rsidRDefault="00410C0F" w:rsidP="00410C0F">
      <w:pPr>
        <w:pStyle w:val="rvps2"/>
        <w:spacing w:before="0" w:beforeAutospacing="0" w:after="150" w:afterAutospacing="0"/>
        <w:ind w:firstLine="450"/>
        <w:jc w:val="both"/>
      </w:pPr>
      <w:bookmarkStart w:id="82" w:name="n97"/>
      <w:bookmarkEnd w:id="82"/>
      <w:r>
        <w:lastRenderedPageBreak/>
        <w:t>довідкові дані про заклад (поштова адреса, номери телефонів, факсів, рахунків у банку, адресу електронної пошти тощо).</w:t>
      </w:r>
    </w:p>
    <w:p w:rsidR="00410C0F" w:rsidRDefault="00410C0F" w:rsidP="00410C0F">
      <w:pPr>
        <w:pStyle w:val="rvps2"/>
        <w:spacing w:before="0" w:beforeAutospacing="0" w:after="150" w:afterAutospacing="0"/>
        <w:ind w:firstLine="450"/>
        <w:jc w:val="both"/>
      </w:pPr>
      <w:bookmarkStart w:id="83" w:name="n98"/>
      <w:bookmarkEnd w:id="83"/>
      <w:r>
        <w:t>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410C0F" w:rsidRDefault="00410C0F" w:rsidP="00410C0F">
      <w:pPr>
        <w:pStyle w:val="rvps2"/>
        <w:spacing w:before="0" w:beforeAutospacing="0" w:after="150" w:afterAutospacing="0"/>
        <w:ind w:firstLine="450"/>
        <w:jc w:val="both"/>
      </w:pPr>
      <w:bookmarkStart w:id="84" w:name="n99"/>
      <w:bookmarkEnd w:id="84"/>
      <w:r>
        <w:t>Датою листа є дата його підписання, яка має збігатися із датою реєстрації вихідної кореспонденції.</w:t>
      </w:r>
    </w:p>
    <w:p w:rsidR="00410C0F" w:rsidRDefault="00410C0F" w:rsidP="00410C0F">
      <w:pPr>
        <w:pStyle w:val="rvps2"/>
        <w:spacing w:before="0" w:beforeAutospacing="0" w:after="150" w:afterAutospacing="0"/>
        <w:ind w:firstLine="450"/>
        <w:jc w:val="both"/>
      </w:pPr>
      <w:bookmarkStart w:id="85" w:name="n100"/>
      <w:bookmarkEnd w:id="85"/>
      <w:r>
        <w:t>Текст листа викладається від першої особи множини з використанням слів: «просимо повідомити...», «роз’яснюємо, що...».</w:t>
      </w:r>
    </w:p>
    <w:p w:rsidR="00410C0F" w:rsidRDefault="00410C0F" w:rsidP="00410C0F">
      <w:pPr>
        <w:pStyle w:val="rvps2"/>
        <w:spacing w:before="0" w:beforeAutospacing="0" w:after="150" w:afterAutospacing="0"/>
        <w:ind w:firstLine="450"/>
        <w:jc w:val="both"/>
      </w:pPr>
      <w:bookmarkStart w:id="86" w:name="n101"/>
      <w:bookmarkEnd w:id="86"/>
      <w:r>
        <w:t>Зазвичай у листі порушується одне питання.</w:t>
      </w:r>
    </w:p>
    <w:p w:rsidR="00410C0F" w:rsidRDefault="007554AC" w:rsidP="00410C0F">
      <w:pPr>
        <w:pStyle w:val="rvps2"/>
        <w:spacing w:before="0" w:beforeAutospacing="0" w:after="150" w:afterAutospacing="0"/>
        <w:ind w:firstLine="450"/>
        <w:jc w:val="both"/>
      </w:pPr>
      <w:bookmarkStart w:id="87" w:name="n102"/>
      <w:bookmarkEnd w:id="87"/>
      <w:r>
        <w:t>4</w:t>
      </w:r>
      <w:r w:rsidR="00410C0F">
        <w:t>.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410C0F" w:rsidRDefault="00410C0F" w:rsidP="00410C0F">
      <w:pPr>
        <w:pStyle w:val="rvps2"/>
        <w:spacing w:before="0" w:beforeAutospacing="0" w:after="150" w:afterAutospacing="0"/>
        <w:ind w:firstLine="450"/>
        <w:jc w:val="both"/>
      </w:pPr>
      <w:bookmarkStart w:id="88" w:name="n103"/>
      <w:bookmarkEnd w:id="88"/>
      <w:r>
        <w:t>Датою акта є дата його складення.</w:t>
      </w:r>
    </w:p>
    <w:p w:rsidR="00410C0F" w:rsidRDefault="00410C0F" w:rsidP="00410C0F">
      <w:pPr>
        <w:pStyle w:val="rvps2"/>
        <w:spacing w:before="0" w:beforeAutospacing="0" w:after="150" w:afterAutospacing="0"/>
        <w:ind w:firstLine="450"/>
        <w:jc w:val="both"/>
      </w:pPr>
      <w:bookmarkStart w:id="89" w:name="n104"/>
      <w:bookmarkEnd w:id="89"/>
      <w:r>
        <w:t>Текст акта складається зі вступної та констатуючої частин.</w:t>
      </w:r>
    </w:p>
    <w:p w:rsidR="00410C0F" w:rsidRDefault="00410C0F" w:rsidP="00410C0F">
      <w:pPr>
        <w:pStyle w:val="rvps2"/>
        <w:spacing w:before="0" w:beforeAutospacing="0" w:after="150" w:afterAutospacing="0"/>
        <w:ind w:firstLine="450"/>
        <w:jc w:val="both"/>
      </w:pPr>
      <w:bookmarkStart w:id="90" w:name="n105"/>
      <w:bookmarkEnd w:id="90"/>
      <w:r>
        <w:t>У вступній частині зазначаються підстави для складання акта та називаються особи, які склали акт або були присутні при цьому.</w:t>
      </w:r>
    </w:p>
    <w:p w:rsidR="00410C0F" w:rsidRDefault="00410C0F" w:rsidP="00410C0F">
      <w:pPr>
        <w:pStyle w:val="rvps2"/>
        <w:spacing w:before="0" w:beforeAutospacing="0" w:after="150" w:afterAutospacing="0"/>
        <w:ind w:firstLine="450"/>
        <w:jc w:val="both"/>
      </w:pPr>
      <w:bookmarkStart w:id="91" w:name="n106"/>
      <w:bookmarkEnd w:id="91"/>
      <w: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410C0F" w:rsidRDefault="00410C0F" w:rsidP="00410C0F">
      <w:pPr>
        <w:pStyle w:val="rvps2"/>
        <w:spacing w:before="0" w:beforeAutospacing="0" w:after="150" w:afterAutospacing="0"/>
        <w:ind w:firstLine="450"/>
        <w:jc w:val="both"/>
      </w:pPr>
      <w:bookmarkStart w:id="92" w:name="n107"/>
      <w:bookmarkEnd w:id="92"/>
      <w:r>
        <w:t>У кінці тексту акта записуються дані про кількість примірників акта та їх місцезнаходження.</w:t>
      </w:r>
    </w:p>
    <w:p w:rsidR="00410C0F" w:rsidRDefault="00410C0F" w:rsidP="00410C0F">
      <w:pPr>
        <w:pStyle w:val="rvps2"/>
        <w:spacing w:before="0" w:beforeAutospacing="0" w:after="150" w:afterAutospacing="0"/>
        <w:ind w:firstLine="450"/>
        <w:jc w:val="both"/>
      </w:pPr>
      <w:bookmarkStart w:id="93" w:name="n108"/>
      <w:bookmarkEnd w:id="93"/>
      <w:r>
        <w:t>Акт підписують усі особи, які брали участь у його складанні.</w:t>
      </w:r>
    </w:p>
    <w:p w:rsidR="00410C0F" w:rsidRDefault="00410C0F" w:rsidP="00410C0F">
      <w:pPr>
        <w:pStyle w:val="rvps2"/>
        <w:spacing w:before="0" w:beforeAutospacing="0" w:after="150" w:afterAutospacing="0"/>
        <w:ind w:firstLine="450"/>
        <w:jc w:val="both"/>
      </w:pPr>
      <w:bookmarkStart w:id="94" w:name="n109"/>
      <w:bookmarkEnd w:id="94"/>
      <w:r>
        <w:t>Особа, яка має зауваження до змісту акта, підписує його і викладає свою думку на окремому аркуші, який додається до акта.</w:t>
      </w:r>
    </w:p>
    <w:p w:rsidR="00410C0F" w:rsidRDefault="00410C0F" w:rsidP="00410C0F">
      <w:pPr>
        <w:pStyle w:val="rvps7"/>
        <w:spacing w:before="150" w:beforeAutospacing="0" w:after="150" w:afterAutospacing="0"/>
        <w:ind w:left="450" w:right="450"/>
        <w:jc w:val="center"/>
      </w:pPr>
      <w:bookmarkStart w:id="95" w:name="n110"/>
      <w:bookmarkEnd w:id="95"/>
      <w:r>
        <w:rPr>
          <w:rStyle w:val="rvts15"/>
          <w:b/>
          <w:bCs/>
          <w:sz w:val="28"/>
          <w:szCs w:val="28"/>
        </w:rPr>
        <w:t>IV. Реєстрація документів</w:t>
      </w:r>
    </w:p>
    <w:p w:rsidR="00410C0F" w:rsidRDefault="00410C0F" w:rsidP="00410C0F">
      <w:pPr>
        <w:pStyle w:val="rvps2"/>
        <w:spacing w:before="0" w:beforeAutospacing="0" w:after="150" w:afterAutospacing="0"/>
        <w:ind w:firstLine="450"/>
        <w:jc w:val="both"/>
      </w:pPr>
      <w:bookmarkStart w:id="96" w:name="n111"/>
      <w:bookmarkEnd w:id="96"/>
      <w: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410C0F" w:rsidRDefault="00410C0F" w:rsidP="00410C0F">
      <w:pPr>
        <w:pStyle w:val="rvps2"/>
        <w:spacing w:before="0" w:beforeAutospacing="0" w:after="150" w:afterAutospacing="0"/>
        <w:ind w:firstLine="450"/>
        <w:jc w:val="both"/>
      </w:pPr>
      <w:bookmarkStart w:id="97" w:name="n112"/>
      <w:bookmarkEnd w:id="97"/>
      <w:r>
        <w:t>2. Реєстрація документів здійснюється відповідно до </w:t>
      </w:r>
      <w:r w:rsidRPr="00996F0C">
        <w:t>Правил організації діловодства та архівного зберігання документів</w:t>
      </w:r>
      <w:r>
        <w:t>.</w:t>
      </w:r>
    </w:p>
    <w:p w:rsidR="00410C0F" w:rsidRDefault="00410C0F" w:rsidP="00410C0F">
      <w:pPr>
        <w:pStyle w:val="rvps2"/>
        <w:spacing w:before="0" w:beforeAutospacing="0" w:after="150" w:afterAutospacing="0"/>
        <w:ind w:firstLine="450"/>
        <w:jc w:val="both"/>
      </w:pPr>
      <w:bookmarkStart w:id="98" w:name="n113"/>
      <w:bookmarkEnd w:id="98"/>
      <w: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410C0F" w:rsidRDefault="00410C0F" w:rsidP="00410C0F">
      <w:pPr>
        <w:pStyle w:val="rvps2"/>
        <w:spacing w:before="0" w:beforeAutospacing="0" w:after="150" w:afterAutospacing="0"/>
        <w:ind w:firstLine="450"/>
        <w:jc w:val="both"/>
      </w:pPr>
      <w:bookmarkStart w:id="99" w:name="n114"/>
      <w:bookmarkEnd w:id="99"/>
      <w: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410C0F" w:rsidRDefault="00410C0F" w:rsidP="00410C0F">
      <w:pPr>
        <w:pStyle w:val="rvps2"/>
        <w:spacing w:before="0" w:beforeAutospacing="0" w:after="150" w:afterAutospacing="0"/>
        <w:ind w:firstLine="450"/>
        <w:jc w:val="both"/>
      </w:pPr>
      <w:bookmarkStart w:id="100" w:name="n115"/>
      <w:bookmarkEnd w:id="100"/>
      <w:r>
        <w:lastRenderedPageBreak/>
        <w:t>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410C0F" w:rsidRDefault="00410C0F" w:rsidP="00410C0F">
      <w:pPr>
        <w:pStyle w:val="rvps2"/>
        <w:spacing w:before="0" w:beforeAutospacing="0" w:after="150" w:afterAutospacing="0"/>
        <w:ind w:firstLine="450"/>
        <w:jc w:val="both"/>
      </w:pPr>
      <w:bookmarkStart w:id="101" w:name="n116"/>
      <w:bookmarkEnd w:id="101"/>
      <w:r>
        <w:t>6. Документи, які надходять до закладу, реєструються в журналі вхідної кореспонденції, ті, що відправляються,- у журналі вихідних документів, внутрішні - у журналі внутрішніх документів, накази - у журналах реєстрації наказів.</w:t>
      </w:r>
    </w:p>
    <w:p w:rsidR="00410C0F" w:rsidRDefault="00410C0F" w:rsidP="00410C0F">
      <w:pPr>
        <w:pStyle w:val="rvps2"/>
        <w:spacing w:before="0" w:beforeAutospacing="0" w:after="150" w:afterAutospacing="0"/>
        <w:ind w:firstLine="450"/>
        <w:jc w:val="both"/>
      </w:pPr>
      <w:bookmarkStart w:id="102" w:name="n117"/>
      <w:bookmarkEnd w:id="102"/>
      <w:r>
        <w:t>Перелік документів, що не підлягають реєстрації спеціально призначеною для цього особою, наведено у </w:t>
      </w:r>
      <w:r w:rsidRPr="00996F0C">
        <w:t xml:space="preserve">додатку </w:t>
      </w:r>
      <w:r w:rsidR="00996F0C" w:rsidRPr="00996F0C">
        <w:t>5</w:t>
      </w:r>
      <w:r w:rsidRPr="00996F0C">
        <w:t> до цієї</w:t>
      </w:r>
      <w:r>
        <w:t xml:space="preserve"> Інструкції.</w:t>
      </w:r>
    </w:p>
    <w:p w:rsidR="00410C0F" w:rsidRDefault="00410C0F" w:rsidP="00410C0F">
      <w:pPr>
        <w:pStyle w:val="rvps2"/>
        <w:spacing w:before="0" w:beforeAutospacing="0" w:after="150" w:afterAutospacing="0"/>
        <w:ind w:firstLine="450"/>
        <w:jc w:val="both"/>
      </w:pPr>
      <w:bookmarkStart w:id="103" w:name="n118"/>
      <w:bookmarkEnd w:id="103"/>
      <w:r>
        <w:t>Форму реєстраційного журналу наказів керівника закладу наведено у </w:t>
      </w:r>
      <w:r w:rsidRPr="008735C6">
        <w:t xml:space="preserve">додатку </w:t>
      </w:r>
      <w:r w:rsidR="008735C6" w:rsidRPr="008735C6">
        <w:t>6</w:t>
      </w:r>
      <w:r>
        <w:t> до цієї Інструкції.</w:t>
      </w:r>
    </w:p>
    <w:p w:rsidR="00410C0F" w:rsidRDefault="00410C0F" w:rsidP="00410C0F">
      <w:pPr>
        <w:pStyle w:val="rvps2"/>
        <w:spacing w:before="0" w:beforeAutospacing="0" w:after="150" w:afterAutospacing="0"/>
        <w:ind w:firstLine="450"/>
        <w:jc w:val="both"/>
      </w:pPr>
      <w:bookmarkStart w:id="104" w:name="n119"/>
      <w:bookmarkEnd w:id="104"/>
      <w:r w:rsidRPr="008810AF">
        <w:t xml:space="preserve">Примірні форми реєстраційних журналів вхідних, вихідних, внутрішніх документів наведено у додатках </w:t>
      </w:r>
      <w:r w:rsidR="008810AF" w:rsidRPr="008810AF">
        <w:t>7-9</w:t>
      </w:r>
      <w:r w:rsidRPr="008810AF">
        <w:t> до Правил</w:t>
      </w:r>
      <w:r>
        <w:t xml:space="preserve"> організації діловодства та архівного зберігання документів.</w:t>
      </w:r>
    </w:p>
    <w:p w:rsidR="00410C0F" w:rsidRDefault="00410C0F" w:rsidP="00410C0F">
      <w:pPr>
        <w:pStyle w:val="rvps2"/>
        <w:spacing w:before="0" w:beforeAutospacing="0" w:after="150" w:afterAutospacing="0"/>
        <w:ind w:firstLine="450"/>
        <w:jc w:val="both"/>
      </w:pPr>
      <w:bookmarkStart w:id="105" w:name="n120"/>
      <w:bookmarkEnd w:id="105"/>
      <w:r>
        <w:t>7. Документи реєструються за групами залежно від назви виду, автора та змісту. Окремо реєструються:</w:t>
      </w:r>
    </w:p>
    <w:p w:rsidR="00410C0F" w:rsidRDefault="00410C0F" w:rsidP="00410C0F">
      <w:pPr>
        <w:pStyle w:val="rvps2"/>
        <w:spacing w:before="0" w:beforeAutospacing="0" w:after="150" w:afterAutospacing="0"/>
        <w:ind w:firstLine="450"/>
        <w:jc w:val="both"/>
      </w:pPr>
      <w:bookmarkStart w:id="106" w:name="n121"/>
      <w:bookmarkEnd w:id="106"/>
      <w:r>
        <w:t>вхідні документи;</w:t>
      </w:r>
    </w:p>
    <w:p w:rsidR="00410C0F" w:rsidRDefault="00410C0F" w:rsidP="00410C0F">
      <w:pPr>
        <w:pStyle w:val="rvps2"/>
        <w:spacing w:before="0" w:beforeAutospacing="0" w:after="150" w:afterAutospacing="0"/>
        <w:ind w:firstLine="450"/>
        <w:jc w:val="both"/>
      </w:pPr>
      <w:bookmarkStart w:id="107" w:name="n122"/>
      <w:bookmarkEnd w:id="107"/>
      <w:r>
        <w:t>накази з основної діяльності;</w:t>
      </w:r>
    </w:p>
    <w:p w:rsidR="00410C0F" w:rsidRDefault="00410C0F" w:rsidP="00410C0F">
      <w:pPr>
        <w:pStyle w:val="rvps2"/>
        <w:spacing w:before="0" w:beforeAutospacing="0" w:after="150" w:afterAutospacing="0"/>
        <w:ind w:firstLine="450"/>
        <w:jc w:val="both"/>
      </w:pPr>
      <w:bookmarkStart w:id="108" w:name="n123"/>
      <w:bookmarkEnd w:id="108"/>
      <w:r>
        <w:t>накази з руху учнів/вихованців;</w:t>
      </w:r>
    </w:p>
    <w:p w:rsidR="00410C0F" w:rsidRDefault="00410C0F" w:rsidP="00410C0F">
      <w:pPr>
        <w:pStyle w:val="rvps2"/>
        <w:spacing w:before="0" w:beforeAutospacing="0" w:after="150" w:afterAutospacing="0"/>
        <w:ind w:firstLine="450"/>
        <w:jc w:val="both"/>
      </w:pPr>
      <w:bookmarkStart w:id="109" w:name="n124"/>
      <w:bookmarkEnd w:id="109"/>
      <w:r>
        <w:t>накази з адміністративно-господарських питань;</w:t>
      </w:r>
    </w:p>
    <w:p w:rsidR="00410C0F" w:rsidRDefault="00410C0F" w:rsidP="00410C0F">
      <w:pPr>
        <w:pStyle w:val="rvps2"/>
        <w:spacing w:before="0" w:beforeAutospacing="0" w:after="150" w:afterAutospacing="0"/>
        <w:ind w:firstLine="450"/>
        <w:jc w:val="both"/>
      </w:pPr>
      <w:bookmarkStart w:id="110" w:name="n125"/>
      <w:bookmarkEnd w:id="110"/>
      <w:r>
        <w:t>накази з кадрових питань тривалого зберігання;</w:t>
      </w:r>
    </w:p>
    <w:p w:rsidR="00410C0F" w:rsidRDefault="00410C0F" w:rsidP="00410C0F">
      <w:pPr>
        <w:pStyle w:val="rvps2"/>
        <w:spacing w:before="0" w:beforeAutospacing="0" w:after="150" w:afterAutospacing="0"/>
        <w:ind w:firstLine="450"/>
        <w:jc w:val="both"/>
      </w:pPr>
      <w:bookmarkStart w:id="111" w:name="n126"/>
      <w:bookmarkEnd w:id="111"/>
      <w:r>
        <w:t>накази з кадрових питань тимчасового строку зберігання;</w:t>
      </w:r>
    </w:p>
    <w:p w:rsidR="00410C0F" w:rsidRDefault="00410C0F" w:rsidP="00410C0F">
      <w:pPr>
        <w:pStyle w:val="rvps2"/>
        <w:spacing w:before="0" w:beforeAutospacing="0" w:after="150" w:afterAutospacing="0"/>
        <w:ind w:firstLine="450"/>
        <w:jc w:val="both"/>
      </w:pPr>
      <w:bookmarkStart w:id="112" w:name="n127"/>
      <w:bookmarkEnd w:id="112"/>
      <w:r>
        <w:t>внутрішні документи (протоколи, довідки, доповідні, пояснювальні записки, заяви працівників тощо);</w:t>
      </w:r>
    </w:p>
    <w:p w:rsidR="00410C0F" w:rsidRDefault="00410C0F" w:rsidP="00410C0F">
      <w:pPr>
        <w:pStyle w:val="rvps2"/>
        <w:spacing w:before="0" w:beforeAutospacing="0" w:after="150" w:afterAutospacing="0"/>
        <w:ind w:firstLine="450"/>
        <w:jc w:val="both"/>
      </w:pPr>
      <w:bookmarkStart w:id="113" w:name="n128"/>
      <w:bookmarkEnd w:id="113"/>
      <w:r>
        <w:t>бухгалтерські документи;</w:t>
      </w:r>
    </w:p>
    <w:p w:rsidR="00410C0F" w:rsidRDefault="00410C0F" w:rsidP="00410C0F">
      <w:pPr>
        <w:pStyle w:val="rvps2"/>
        <w:spacing w:before="0" w:beforeAutospacing="0" w:after="150" w:afterAutospacing="0"/>
        <w:ind w:firstLine="450"/>
        <w:jc w:val="both"/>
      </w:pPr>
      <w:bookmarkStart w:id="114" w:name="n129"/>
      <w:bookmarkEnd w:id="114"/>
      <w:r>
        <w:t>звернення громадян, у тому числі батьків або законних представників учнів;</w:t>
      </w:r>
    </w:p>
    <w:p w:rsidR="00410C0F" w:rsidRDefault="00410C0F" w:rsidP="00410C0F">
      <w:pPr>
        <w:pStyle w:val="rvps2"/>
        <w:spacing w:before="0" w:beforeAutospacing="0" w:after="150" w:afterAutospacing="0"/>
        <w:ind w:firstLine="450"/>
        <w:jc w:val="both"/>
      </w:pPr>
      <w:bookmarkStart w:id="115" w:name="n130"/>
      <w:bookmarkEnd w:id="115"/>
      <w:r>
        <w:t>запити на публічну інформацію.</w:t>
      </w:r>
    </w:p>
    <w:p w:rsidR="00410C0F" w:rsidRDefault="00410C0F" w:rsidP="00410C0F">
      <w:pPr>
        <w:pStyle w:val="rvps2"/>
        <w:spacing w:before="0" w:beforeAutospacing="0" w:after="150" w:afterAutospacing="0"/>
        <w:ind w:firstLine="450"/>
        <w:jc w:val="both"/>
      </w:pPr>
      <w:bookmarkStart w:id="116" w:name="n131"/>
      <w:bookmarkEnd w:id="116"/>
      <w: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410C0F" w:rsidRDefault="00410C0F" w:rsidP="00410C0F">
      <w:pPr>
        <w:pStyle w:val="rvps2"/>
        <w:spacing w:before="0" w:beforeAutospacing="0" w:after="150" w:afterAutospacing="0"/>
        <w:ind w:firstLine="450"/>
        <w:jc w:val="both"/>
      </w:pPr>
      <w:bookmarkStart w:id="117" w:name="n132"/>
      <w:bookmarkEnd w:id="117"/>
      <w: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410C0F" w:rsidRDefault="00410C0F" w:rsidP="00410C0F">
      <w:pPr>
        <w:pStyle w:val="rvps2"/>
        <w:spacing w:before="0" w:beforeAutospacing="0" w:after="150" w:afterAutospacing="0"/>
        <w:ind w:firstLine="450"/>
        <w:jc w:val="both"/>
      </w:pPr>
      <w:bookmarkStart w:id="118" w:name="n133"/>
      <w:bookmarkEnd w:id="118"/>
      <w: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410C0F" w:rsidRDefault="00410C0F" w:rsidP="00410C0F">
      <w:pPr>
        <w:pStyle w:val="rvps2"/>
        <w:spacing w:before="0" w:beforeAutospacing="0" w:after="150" w:afterAutospacing="0"/>
        <w:ind w:firstLine="450"/>
        <w:jc w:val="both"/>
      </w:pPr>
      <w:bookmarkStart w:id="119" w:name="n134"/>
      <w:bookmarkEnd w:id="119"/>
      <w: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410C0F" w:rsidRDefault="00410C0F" w:rsidP="00410C0F">
      <w:pPr>
        <w:pStyle w:val="rvps7"/>
        <w:spacing w:before="150" w:beforeAutospacing="0" w:after="150" w:afterAutospacing="0"/>
        <w:ind w:left="450" w:right="450"/>
        <w:jc w:val="center"/>
      </w:pPr>
      <w:bookmarkStart w:id="120" w:name="n135"/>
      <w:bookmarkEnd w:id="120"/>
      <w:r>
        <w:rPr>
          <w:rStyle w:val="rvts15"/>
          <w:b/>
          <w:bCs/>
          <w:sz w:val="28"/>
          <w:szCs w:val="28"/>
        </w:rPr>
        <w:lastRenderedPageBreak/>
        <w:t>V. Складання номенклатури справ</w:t>
      </w:r>
    </w:p>
    <w:p w:rsidR="00410C0F" w:rsidRDefault="00410C0F" w:rsidP="00410C0F">
      <w:pPr>
        <w:pStyle w:val="rvps2"/>
        <w:spacing w:before="0" w:beforeAutospacing="0" w:after="150" w:afterAutospacing="0"/>
        <w:ind w:firstLine="450"/>
        <w:jc w:val="both"/>
      </w:pPr>
      <w:bookmarkStart w:id="121" w:name="n136"/>
      <w:bookmarkEnd w:id="121"/>
      <w: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410C0F" w:rsidRDefault="00410C0F" w:rsidP="00410C0F">
      <w:pPr>
        <w:pStyle w:val="rvps2"/>
        <w:spacing w:before="0" w:beforeAutospacing="0" w:after="150" w:afterAutospacing="0"/>
        <w:ind w:firstLine="450"/>
        <w:jc w:val="both"/>
      </w:pPr>
      <w:bookmarkStart w:id="122" w:name="n137"/>
      <w:bookmarkEnd w:id="122"/>
      <w: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410C0F" w:rsidRDefault="00410C0F" w:rsidP="00410C0F">
      <w:pPr>
        <w:pStyle w:val="rvps2"/>
        <w:spacing w:before="0" w:beforeAutospacing="0" w:after="150" w:afterAutospacing="0"/>
        <w:ind w:firstLine="450"/>
        <w:jc w:val="both"/>
      </w:pPr>
      <w:bookmarkStart w:id="123" w:name="n138"/>
      <w:bookmarkEnd w:id="123"/>
      <w:r>
        <w:t>3. Складання та оформлення номенклатури справ здійснюється відповідно до вимог </w:t>
      </w:r>
      <w:r w:rsidRPr="00855A1A">
        <w:t>глави 1</w:t>
      </w:r>
      <w:r>
        <w:t> розділу IV Правил організації діловодства та архівного зберігання.</w:t>
      </w:r>
    </w:p>
    <w:p w:rsidR="00410C0F" w:rsidRDefault="00410C0F" w:rsidP="00410C0F">
      <w:pPr>
        <w:pStyle w:val="rvps2"/>
        <w:spacing w:before="0" w:beforeAutospacing="0" w:after="150" w:afterAutospacing="0"/>
        <w:ind w:firstLine="450"/>
        <w:jc w:val="both"/>
      </w:pPr>
      <w:bookmarkStart w:id="124" w:name="n139"/>
      <w:bookmarkEnd w:id="124"/>
      <w:r>
        <w:t>4. 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підрозділів закладу (за їх наявності).</w:t>
      </w:r>
    </w:p>
    <w:p w:rsidR="00410C0F" w:rsidRDefault="00410C0F" w:rsidP="00410C0F">
      <w:pPr>
        <w:pStyle w:val="rvps2"/>
        <w:spacing w:before="0" w:beforeAutospacing="0" w:after="150" w:afterAutospacing="0"/>
        <w:ind w:firstLine="450"/>
        <w:jc w:val="both"/>
      </w:pPr>
      <w:bookmarkStart w:id="125" w:name="n140"/>
      <w:bookmarkEnd w:id="125"/>
      <w:r>
        <w:t>5. Номенклатура справ ухвалюється експертною комісією (далі - ЕК) закладу, яка створюється відповідно до законодавства.</w:t>
      </w:r>
    </w:p>
    <w:p w:rsidR="00410C0F" w:rsidRDefault="00410C0F" w:rsidP="00410C0F">
      <w:pPr>
        <w:pStyle w:val="rvps2"/>
        <w:spacing w:before="0" w:beforeAutospacing="0" w:after="150" w:afterAutospacing="0"/>
        <w:ind w:firstLine="450"/>
        <w:jc w:val="both"/>
      </w:pPr>
      <w:bookmarkStart w:id="126" w:name="n141"/>
      <w:bookmarkEnd w:id="126"/>
      <w:r>
        <w:t>6. Керівник новоствореного закладу зобов’язаний не пізніше одного року з початку діяльності подати схвалену ЕК закладу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експертизи цінності документів з метою їх можливого віднесення до джерел формування Національного архівного фонду (далі - НАФ).</w:t>
      </w:r>
    </w:p>
    <w:p w:rsidR="00410C0F" w:rsidRDefault="00410C0F" w:rsidP="00410C0F">
      <w:pPr>
        <w:pStyle w:val="rvps2"/>
        <w:spacing w:before="0" w:beforeAutospacing="0" w:after="150" w:afterAutospacing="0"/>
        <w:ind w:firstLine="450"/>
        <w:jc w:val="both"/>
      </w:pPr>
      <w:bookmarkStart w:id="127" w:name="n142"/>
      <w:bookmarkEnd w:id="127"/>
      <w:r>
        <w:t>7. Заклад, що належить до джерел формування НАФ, у подальшому погоджує свою номенклатуру справ з ЕПК відповідного державного архіву.</w:t>
      </w:r>
    </w:p>
    <w:p w:rsidR="00410C0F" w:rsidRDefault="00410C0F" w:rsidP="00410C0F">
      <w:pPr>
        <w:pStyle w:val="rvps2"/>
        <w:spacing w:before="0" w:beforeAutospacing="0" w:after="150" w:afterAutospacing="0"/>
        <w:ind w:firstLine="450"/>
        <w:jc w:val="both"/>
      </w:pPr>
      <w:bookmarkStart w:id="128" w:name="n143"/>
      <w:bookmarkEnd w:id="128"/>
      <w:r>
        <w:t>8. Заклад, у діяльності якого не утворюються документи НАФ, погоджує номенклатуру справ з ЕК органу управління освітою.</w:t>
      </w:r>
    </w:p>
    <w:p w:rsidR="00410C0F" w:rsidRDefault="00410C0F" w:rsidP="00410C0F">
      <w:pPr>
        <w:pStyle w:val="rvps2"/>
        <w:spacing w:before="0" w:beforeAutospacing="0" w:after="150" w:afterAutospacing="0"/>
        <w:ind w:firstLine="450"/>
        <w:jc w:val="both"/>
      </w:pPr>
      <w:bookmarkStart w:id="129" w:name="n144"/>
      <w:bookmarkEnd w:id="129"/>
      <w:r>
        <w:t>9. 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410C0F" w:rsidRDefault="00410C0F" w:rsidP="00410C0F">
      <w:pPr>
        <w:pStyle w:val="rvps2"/>
        <w:spacing w:before="0" w:beforeAutospacing="0" w:after="150" w:afterAutospacing="0"/>
        <w:ind w:firstLine="450"/>
        <w:jc w:val="both"/>
      </w:pPr>
      <w:bookmarkStart w:id="130" w:name="n145"/>
      <w:bookmarkEnd w:id="130"/>
      <w:r>
        <w:t>10. Погоджену ЕПК відповідного державного архіву або ЕК органу управління освітою номенклатуру справ затверджує керівник закладу.</w:t>
      </w:r>
    </w:p>
    <w:p w:rsidR="00410C0F" w:rsidRDefault="00410C0F" w:rsidP="00410C0F">
      <w:pPr>
        <w:pStyle w:val="rvps2"/>
        <w:spacing w:before="0" w:beforeAutospacing="0" w:after="150" w:afterAutospacing="0"/>
        <w:ind w:firstLine="450"/>
        <w:jc w:val="both"/>
      </w:pPr>
      <w:bookmarkStart w:id="131" w:name="n146"/>
      <w:bookmarkEnd w:id="131"/>
      <w:r>
        <w:t>11. Наприкінці року номенклатура справ закривається підсумковим записом про категорії та кількість справ, заведених у відповідному році.</w:t>
      </w:r>
    </w:p>
    <w:p w:rsidR="00410C0F" w:rsidRDefault="00410C0F" w:rsidP="00C70A49">
      <w:pPr>
        <w:pStyle w:val="rvps2"/>
        <w:spacing w:before="150" w:beforeAutospacing="0" w:after="150" w:afterAutospacing="0"/>
        <w:ind w:firstLine="450"/>
        <w:jc w:val="both"/>
      </w:pPr>
      <w:bookmarkStart w:id="132" w:name="n147"/>
      <w:bookmarkEnd w:id="132"/>
      <w:r>
        <w:t>12. Номенклатура справ щороку (не пізніше 20 грудня) уточнюється, затверджується керівником закладу та вводиться в дію з 01 січня наступного року.</w:t>
      </w:r>
    </w:p>
    <w:p w:rsidR="00410C0F" w:rsidRDefault="00410C0F" w:rsidP="00C70A49">
      <w:pPr>
        <w:pStyle w:val="rvps7"/>
        <w:spacing w:before="150" w:beforeAutospacing="0" w:after="150" w:afterAutospacing="0"/>
        <w:ind w:left="450" w:right="450"/>
        <w:jc w:val="center"/>
      </w:pPr>
      <w:bookmarkStart w:id="133" w:name="n148"/>
      <w:bookmarkEnd w:id="133"/>
      <w:r>
        <w:rPr>
          <w:rStyle w:val="rvts15"/>
          <w:b/>
          <w:bCs/>
          <w:sz w:val="28"/>
          <w:szCs w:val="28"/>
        </w:rPr>
        <w:t>VI. Формування справ, зберігання документів</w:t>
      </w:r>
    </w:p>
    <w:p w:rsidR="00410C0F" w:rsidRDefault="00855A1A" w:rsidP="00C70A49">
      <w:pPr>
        <w:pStyle w:val="rvps2"/>
        <w:spacing w:before="150" w:beforeAutospacing="0" w:after="150" w:afterAutospacing="0"/>
        <w:ind w:firstLine="450"/>
        <w:jc w:val="both"/>
      </w:pPr>
      <w:bookmarkStart w:id="134" w:name="n149"/>
      <w:bookmarkEnd w:id="134"/>
      <w:r>
        <w:t>1. Формування справ –</w:t>
      </w:r>
      <w:r w:rsidR="00410C0F">
        <w:t xml:space="preserve"> групування виконаних документів у справи відповідно до номенклатури справ.</w:t>
      </w:r>
    </w:p>
    <w:p w:rsidR="00410C0F" w:rsidRDefault="00410C0F" w:rsidP="00410C0F">
      <w:pPr>
        <w:pStyle w:val="rvps2"/>
        <w:spacing w:before="0" w:beforeAutospacing="0" w:after="150" w:afterAutospacing="0"/>
        <w:ind w:firstLine="450"/>
        <w:jc w:val="both"/>
      </w:pPr>
      <w:bookmarkStart w:id="135" w:name="n150"/>
      <w:bookmarkEnd w:id="135"/>
      <w:r>
        <w:t>2. Формування справ закладу здійснюється з дотриманням вимог </w:t>
      </w:r>
      <w:r w:rsidRPr="00F03C71">
        <w:t>Правил організації діловодства та архівного зберігання документів</w:t>
      </w:r>
      <w:r>
        <w:t>.</w:t>
      </w:r>
    </w:p>
    <w:p w:rsidR="00410C0F" w:rsidRDefault="00410C0F" w:rsidP="00410C0F">
      <w:pPr>
        <w:pStyle w:val="rvps2"/>
        <w:spacing w:before="0" w:beforeAutospacing="0" w:after="150" w:afterAutospacing="0"/>
        <w:ind w:firstLine="450"/>
        <w:jc w:val="both"/>
      </w:pPr>
      <w:bookmarkStart w:id="136" w:name="n151"/>
      <w:bookmarkEnd w:id="136"/>
      <w:r>
        <w:lastRenderedPageBreak/>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rsidR="00410C0F" w:rsidRDefault="00410C0F" w:rsidP="00410C0F">
      <w:pPr>
        <w:pStyle w:val="rvps2"/>
        <w:spacing w:before="0" w:beforeAutospacing="0" w:after="150" w:afterAutospacing="0"/>
        <w:ind w:firstLine="450"/>
        <w:jc w:val="both"/>
      </w:pPr>
      <w:bookmarkStart w:id="137" w:name="n152"/>
      <w:bookmarkEnd w:id="137"/>
      <w:r>
        <w:t>4. Документи, затверджені наказом керівника закладу, є додатками до нього і групуються разом із цим розпорядчим документом.</w:t>
      </w:r>
    </w:p>
    <w:p w:rsidR="00410C0F" w:rsidRDefault="00410C0F" w:rsidP="00410C0F">
      <w:pPr>
        <w:pStyle w:val="rvps2"/>
        <w:spacing w:before="0" w:beforeAutospacing="0" w:after="150" w:afterAutospacing="0"/>
        <w:ind w:firstLine="450"/>
        <w:jc w:val="both"/>
      </w:pPr>
      <w:bookmarkStart w:id="138" w:name="n153"/>
      <w:bookmarkEnd w:id="138"/>
      <w: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410C0F" w:rsidRDefault="00410C0F" w:rsidP="00410C0F">
      <w:pPr>
        <w:pStyle w:val="rvps2"/>
        <w:spacing w:before="0" w:beforeAutospacing="0" w:after="150" w:afterAutospacing="0"/>
        <w:ind w:firstLine="450"/>
        <w:jc w:val="both"/>
      </w:pPr>
      <w:bookmarkStart w:id="139" w:name="n154"/>
      <w:bookmarkEnd w:id="139"/>
      <w:r>
        <w:t>6. 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(за наявності).</w:t>
      </w:r>
    </w:p>
    <w:p w:rsidR="00410C0F" w:rsidRDefault="00410C0F" w:rsidP="00C70A49">
      <w:pPr>
        <w:pStyle w:val="rvps2"/>
        <w:spacing w:before="150" w:beforeAutospacing="0" w:after="150" w:afterAutospacing="0"/>
        <w:ind w:firstLine="450"/>
        <w:jc w:val="both"/>
      </w:pPr>
      <w:bookmarkStart w:id="140" w:name="n155"/>
      <w:bookmarkEnd w:id="140"/>
      <w:r>
        <w:t>7. 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тощо).</w:t>
      </w:r>
    </w:p>
    <w:p w:rsidR="00410C0F" w:rsidRDefault="00410C0F" w:rsidP="00C70A49">
      <w:pPr>
        <w:pStyle w:val="rvps7"/>
        <w:spacing w:before="150" w:beforeAutospacing="0" w:after="150" w:afterAutospacing="0"/>
        <w:ind w:left="450" w:right="450"/>
        <w:jc w:val="center"/>
      </w:pPr>
      <w:bookmarkStart w:id="141" w:name="n156"/>
      <w:bookmarkEnd w:id="141"/>
      <w:r>
        <w:rPr>
          <w:rStyle w:val="rvts15"/>
          <w:b/>
          <w:bCs/>
          <w:sz w:val="28"/>
          <w:szCs w:val="28"/>
        </w:rPr>
        <w:t>VII. Експертиза цінності документів. Порядок підготовки справ до передання для архівного зберігання</w:t>
      </w:r>
    </w:p>
    <w:p w:rsidR="00410C0F" w:rsidRDefault="00410C0F" w:rsidP="00C70A49">
      <w:pPr>
        <w:pStyle w:val="rvps2"/>
        <w:spacing w:before="150" w:beforeAutospacing="0" w:after="150" w:afterAutospacing="0"/>
        <w:ind w:firstLine="450"/>
        <w:jc w:val="both"/>
      </w:pPr>
      <w:bookmarkStart w:id="142" w:name="n157"/>
      <w:bookmarkEnd w:id="142"/>
      <w:r>
        <w:t>1. Експертиза цінності документів та порядок підготовки справ до передання для архівного зберігання здійснюються на підставі </w:t>
      </w:r>
      <w:r w:rsidRPr="00855A1A">
        <w:t>Правил організації діловодства та архівного зберігання документів</w:t>
      </w:r>
      <w:r>
        <w:t>.</w:t>
      </w:r>
    </w:p>
    <w:p w:rsidR="00410C0F" w:rsidRDefault="00410C0F" w:rsidP="00410C0F">
      <w:pPr>
        <w:pStyle w:val="rvps2"/>
        <w:spacing w:before="0" w:beforeAutospacing="0" w:after="150" w:afterAutospacing="0"/>
        <w:ind w:firstLine="450"/>
        <w:jc w:val="both"/>
      </w:pPr>
      <w:bookmarkStart w:id="143" w:name="n158"/>
      <w:bookmarkEnd w:id="143"/>
      <w: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410C0F" w:rsidRDefault="00410C0F" w:rsidP="00410C0F">
      <w:pPr>
        <w:pStyle w:val="rvps2"/>
        <w:spacing w:before="0" w:beforeAutospacing="0" w:after="150" w:afterAutospacing="0"/>
        <w:ind w:firstLine="450"/>
        <w:jc w:val="both"/>
      </w:pPr>
      <w:bookmarkStart w:id="144" w:name="n159"/>
      <w:bookmarkEnd w:id="144"/>
      <w:r>
        <w:t>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w:t>
      </w:r>
      <w:r w:rsidRPr="00855A1A">
        <w:t>№ 1004</w:t>
      </w:r>
      <w:r>
        <w:t> «Про проведення експертизи цінності документів» та наказу Міністерства юстиції України від 19 червня 2013 року </w:t>
      </w:r>
      <w:r w:rsidRPr="00855A1A">
        <w:t>№ 1227/5</w:t>
      </w:r>
      <w:r>
        <w:t>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410C0F" w:rsidRDefault="00410C0F" w:rsidP="00410C0F">
      <w:pPr>
        <w:pStyle w:val="rvps2"/>
        <w:spacing w:before="0" w:beforeAutospacing="0" w:after="150" w:afterAutospacing="0"/>
        <w:ind w:firstLine="450"/>
        <w:jc w:val="both"/>
      </w:pPr>
      <w:bookmarkStart w:id="145" w:name="n160"/>
      <w:bookmarkEnd w:id="145"/>
      <w: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410C0F" w:rsidRDefault="00410C0F" w:rsidP="00410C0F">
      <w:pPr>
        <w:pStyle w:val="rvps2"/>
        <w:spacing w:before="0" w:beforeAutospacing="0" w:after="150" w:afterAutospacing="0"/>
        <w:ind w:firstLine="450"/>
        <w:jc w:val="both"/>
      </w:pPr>
      <w:bookmarkStart w:id="146" w:name="n161"/>
      <w:bookmarkEnd w:id="146"/>
      <w: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410C0F" w:rsidRDefault="00410C0F" w:rsidP="00410C0F">
      <w:pPr>
        <w:pStyle w:val="rvps2"/>
        <w:spacing w:before="0" w:beforeAutospacing="0" w:after="150" w:afterAutospacing="0"/>
        <w:ind w:firstLine="450"/>
        <w:jc w:val="both"/>
      </w:pPr>
      <w:bookmarkStart w:id="147" w:name="n162"/>
      <w:bookmarkEnd w:id="147"/>
      <w: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410C0F" w:rsidRDefault="00410C0F" w:rsidP="00410C0F">
      <w:pPr>
        <w:pStyle w:val="rvps2"/>
        <w:spacing w:before="0" w:beforeAutospacing="0" w:after="150" w:afterAutospacing="0"/>
        <w:ind w:firstLine="450"/>
        <w:jc w:val="both"/>
      </w:pPr>
      <w:bookmarkStart w:id="148" w:name="n163"/>
      <w:bookmarkEnd w:id="148"/>
      <w:r>
        <w:lastRenderedPageBreak/>
        <w:t>Прийняття кожної справи здійснюється у присутності працівника, який передає документи.</w:t>
      </w:r>
    </w:p>
    <w:p w:rsidR="00410C0F" w:rsidRDefault="00410C0F" w:rsidP="00410C0F">
      <w:pPr>
        <w:pStyle w:val="rvps2"/>
        <w:spacing w:before="0" w:beforeAutospacing="0" w:after="150" w:afterAutospacing="0"/>
        <w:ind w:firstLine="450"/>
        <w:jc w:val="both"/>
      </w:pPr>
      <w:bookmarkStart w:id="149" w:name="n164"/>
      <w:bookmarkEnd w:id="149"/>
      <w: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410C0F" w:rsidRDefault="00410C0F" w:rsidP="00410C0F">
      <w:pPr>
        <w:pStyle w:val="rvps2"/>
        <w:spacing w:before="0" w:beforeAutospacing="0" w:after="150" w:afterAutospacing="0"/>
        <w:ind w:firstLine="450"/>
        <w:jc w:val="both"/>
      </w:pPr>
      <w:bookmarkStart w:id="150" w:name="n165"/>
      <w:bookmarkEnd w:id="150"/>
      <w: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410C0F" w:rsidRDefault="00410C0F" w:rsidP="00410C0F">
      <w:pPr>
        <w:pStyle w:val="rvps2"/>
        <w:spacing w:before="0" w:beforeAutospacing="0" w:after="150" w:afterAutospacing="0"/>
        <w:ind w:firstLine="450"/>
        <w:jc w:val="both"/>
      </w:pPr>
      <w:bookmarkStart w:id="151" w:name="n166"/>
      <w:bookmarkEnd w:id="151"/>
      <w:r>
        <w:t>постійного зберігання (у закладі, що є джерелом формування НАФ);</w:t>
      </w:r>
    </w:p>
    <w:p w:rsidR="00410C0F" w:rsidRDefault="00410C0F" w:rsidP="00410C0F">
      <w:pPr>
        <w:pStyle w:val="rvps2"/>
        <w:spacing w:before="0" w:beforeAutospacing="0" w:after="150" w:afterAutospacing="0"/>
        <w:ind w:firstLine="450"/>
        <w:jc w:val="both"/>
      </w:pPr>
      <w:bookmarkStart w:id="152" w:name="n167"/>
      <w:bookmarkEnd w:id="152"/>
      <w:r>
        <w:t>тривалого (понад 10 років) зберігання;</w:t>
      </w:r>
    </w:p>
    <w:p w:rsidR="00410C0F" w:rsidRDefault="00410C0F" w:rsidP="00410C0F">
      <w:pPr>
        <w:pStyle w:val="rvps2"/>
        <w:spacing w:before="0" w:beforeAutospacing="0" w:after="150" w:afterAutospacing="0"/>
        <w:ind w:firstLine="450"/>
        <w:jc w:val="both"/>
      </w:pPr>
      <w:bookmarkStart w:id="153" w:name="n168"/>
      <w:bookmarkEnd w:id="153"/>
      <w:r>
        <w:t>з кадрових питань.</w:t>
      </w:r>
    </w:p>
    <w:p w:rsidR="00410C0F" w:rsidRDefault="00410C0F" w:rsidP="00410C0F">
      <w:pPr>
        <w:pStyle w:val="rvps2"/>
        <w:spacing w:before="0" w:beforeAutospacing="0" w:after="150" w:afterAutospacing="0"/>
        <w:ind w:firstLine="450"/>
        <w:jc w:val="both"/>
      </w:pPr>
      <w:bookmarkStart w:id="154" w:name="n169"/>
      <w:bookmarkEnd w:id="154"/>
      <w:r>
        <w:t>Особою, відповідальною за архів, складається акт про вилучення для знищення документів, не внесених до НАФ.</w:t>
      </w:r>
    </w:p>
    <w:p w:rsidR="00410C0F" w:rsidRDefault="00410C0F" w:rsidP="00410C0F">
      <w:pPr>
        <w:pStyle w:val="rvps2"/>
        <w:spacing w:before="0" w:beforeAutospacing="0" w:after="150" w:afterAutospacing="0"/>
        <w:ind w:firstLine="450"/>
        <w:jc w:val="both"/>
      </w:pPr>
      <w:bookmarkStart w:id="155" w:name="n170"/>
      <w:bookmarkEnd w:id="155"/>
      <w:r>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410C0F" w:rsidRDefault="00410C0F" w:rsidP="00410C0F">
      <w:pPr>
        <w:pStyle w:val="rvps2"/>
        <w:spacing w:before="0" w:beforeAutospacing="0" w:after="150" w:afterAutospacing="0"/>
        <w:ind w:firstLine="450"/>
        <w:jc w:val="both"/>
      </w:pPr>
      <w:bookmarkStart w:id="156" w:name="n171"/>
      <w:bookmarkEnd w:id="156"/>
      <w:r>
        <w:t>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410C0F" w:rsidRDefault="00410C0F" w:rsidP="00410C0F">
      <w:pPr>
        <w:pStyle w:val="rvps2"/>
        <w:spacing w:before="0" w:beforeAutospacing="0" w:after="150" w:afterAutospacing="0"/>
        <w:ind w:firstLine="450"/>
        <w:jc w:val="both"/>
      </w:pPr>
      <w:bookmarkStart w:id="157" w:name="n172"/>
      <w:bookmarkEnd w:id="157"/>
      <w:r>
        <w:t>8. Опис справ з кадрових питань складається у закладі, який:</w:t>
      </w:r>
    </w:p>
    <w:p w:rsidR="00410C0F" w:rsidRDefault="00410C0F" w:rsidP="00410C0F">
      <w:pPr>
        <w:pStyle w:val="rvps2"/>
        <w:spacing w:before="0" w:beforeAutospacing="0" w:after="150" w:afterAutospacing="0"/>
        <w:ind w:firstLine="450"/>
        <w:jc w:val="both"/>
      </w:pPr>
      <w:bookmarkStart w:id="158" w:name="n173"/>
      <w:bookmarkEnd w:id="158"/>
      <w:r>
        <w:t>є джерелом формування НАФ - у трьох примірниках;</w:t>
      </w:r>
    </w:p>
    <w:p w:rsidR="00410C0F" w:rsidRDefault="00410C0F" w:rsidP="00410C0F">
      <w:pPr>
        <w:pStyle w:val="rvps2"/>
        <w:spacing w:before="0" w:beforeAutospacing="0" w:after="150" w:afterAutospacing="0"/>
        <w:ind w:firstLine="450"/>
        <w:jc w:val="both"/>
      </w:pPr>
      <w:bookmarkStart w:id="159" w:name="n174"/>
      <w:bookmarkEnd w:id="159"/>
      <w:r>
        <w:t>не є джерелом формування НАФ - у двох примірниках.</w:t>
      </w:r>
    </w:p>
    <w:p w:rsidR="00410C0F" w:rsidRDefault="00410C0F" w:rsidP="00410C0F">
      <w:pPr>
        <w:pStyle w:val="rvps2"/>
        <w:spacing w:before="0" w:beforeAutospacing="0" w:after="150" w:afterAutospacing="0"/>
        <w:ind w:firstLine="450"/>
        <w:jc w:val="both"/>
      </w:pPr>
      <w:bookmarkStart w:id="160" w:name="n175"/>
      <w:bookmarkEnd w:id="160"/>
      <w: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410C0F" w:rsidRDefault="00410C0F" w:rsidP="00410C0F">
      <w:pPr>
        <w:pStyle w:val="rvps2"/>
        <w:spacing w:before="0" w:beforeAutospacing="0" w:after="150" w:afterAutospacing="0"/>
        <w:ind w:firstLine="450"/>
        <w:jc w:val="both"/>
      </w:pPr>
      <w:bookmarkStart w:id="161" w:name="n176"/>
      <w:bookmarkEnd w:id="161"/>
      <w:r>
        <w:t>накази керівника закладу з кадрових питань;</w:t>
      </w:r>
    </w:p>
    <w:p w:rsidR="00410C0F" w:rsidRDefault="00410C0F" w:rsidP="00410C0F">
      <w:pPr>
        <w:pStyle w:val="rvps2"/>
        <w:spacing w:before="0" w:beforeAutospacing="0" w:after="150" w:afterAutospacing="0"/>
        <w:ind w:firstLine="450"/>
        <w:jc w:val="both"/>
      </w:pPr>
      <w:bookmarkStart w:id="162" w:name="n177"/>
      <w:bookmarkEnd w:id="162"/>
      <w:r>
        <w:t>накази керівника закладу з руху учнів/вихованців;</w:t>
      </w:r>
    </w:p>
    <w:p w:rsidR="00410C0F" w:rsidRDefault="00410C0F" w:rsidP="00410C0F">
      <w:pPr>
        <w:pStyle w:val="rvps2"/>
        <w:spacing w:before="0" w:beforeAutospacing="0" w:after="150" w:afterAutospacing="0"/>
        <w:ind w:firstLine="450"/>
        <w:jc w:val="both"/>
      </w:pPr>
      <w:bookmarkStart w:id="163" w:name="n178"/>
      <w:bookmarkEnd w:id="163"/>
      <w:r>
        <w:t>облікові документи;</w:t>
      </w:r>
    </w:p>
    <w:p w:rsidR="00410C0F" w:rsidRDefault="00410C0F" w:rsidP="00410C0F">
      <w:pPr>
        <w:pStyle w:val="rvps2"/>
        <w:spacing w:before="0" w:beforeAutospacing="0" w:after="150" w:afterAutospacing="0"/>
        <w:ind w:firstLine="450"/>
        <w:jc w:val="both"/>
      </w:pPr>
      <w:bookmarkStart w:id="164" w:name="n179"/>
      <w:bookmarkEnd w:id="164"/>
      <w:r>
        <w:t>списки учнів/вихованців (алфавітна книга учнів/вихованців);</w:t>
      </w:r>
    </w:p>
    <w:p w:rsidR="00410C0F" w:rsidRDefault="00410C0F" w:rsidP="00410C0F">
      <w:pPr>
        <w:pStyle w:val="rvps2"/>
        <w:spacing w:before="0" w:beforeAutospacing="0" w:after="150" w:afterAutospacing="0"/>
        <w:ind w:firstLine="450"/>
        <w:jc w:val="both"/>
      </w:pPr>
      <w:bookmarkStart w:id="165" w:name="n180"/>
      <w:bookmarkEnd w:id="165"/>
      <w:r>
        <w:t>журнали реєстрації наказів з кадрових питань;</w:t>
      </w:r>
    </w:p>
    <w:p w:rsidR="00410C0F" w:rsidRDefault="00410C0F" w:rsidP="00410C0F">
      <w:pPr>
        <w:pStyle w:val="rvps2"/>
        <w:spacing w:before="0" w:beforeAutospacing="0" w:after="150" w:afterAutospacing="0"/>
        <w:ind w:firstLine="450"/>
        <w:jc w:val="both"/>
      </w:pPr>
      <w:bookmarkStart w:id="166" w:name="n181"/>
      <w:bookmarkEnd w:id="166"/>
      <w:r>
        <w:t>особові справи працівників;</w:t>
      </w:r>
    </w:p>
    <w:p w:rsidR="00410C0F" w:rsidRDefault="00410C0F" w:rsidP="00410C0F">
      <w:pPr>
        <w:pStyle w:val="rvps2"/>
        <w:spacing w:before="0" w:beforeAutospacing="0" w:after="150" w:afterAutospacing="0"/>
        <w:ind w:firstLine="450"/>
        <w:jc w:val="both"/>
      </w:pPr>
      <w:bookmarkStart w:id="167" w:name="n182"/>
      <w:bookmarkEnd w:id="167"/>
      <w:r>
        <w:t>контракти, трудові договори;</w:t>
      </w:r>
    </w:p>
    <w:p w:rsidR="00410C0F" w:rsidRDefault="00410C0F" w:rsidP="00410C0F">
      <w:pPr>
        <w:pStyle w:val="rvps2"/>
        <w:spacing w:before="0" w:beforeAutospacing="0" w:after="150" w:afterAutospacing="0"/>
        <w:ind w:firstLine="450"/>
        <w:jc w:val="both"/>
      </w:pPr>
      <w:bookmarkStart w:id="168" w:name="n183"/>
      <w:bookmarkEnd w:id="168"/>
      <w:r>
        <w:lastRenderedPageBreak/>
        <w:t>бухгалтерські документи (особові рахунки із заробітної плати, в разі їх відсутності - розрахункові відомості із зарплати);</w:t>
      </w:r>
    </w:p>
    <w:p w:rsidR="00410C0F" w:rsidRDefault="00410C0F" w:rsidP="00410C0F">
      <w:pPr>
        <w:pStyle w:val="rvps2"/>
        <w:spacing w:before="0" w:beforeAutospacing="0" w:after="150" w:afterAutospacing="0"/>
        <w:ind w:firstLine="450"/>
        <w:jc w:val="both"/>
      </w:pPr>
      <w:bookmarkStart w:id="169" w:name="n184"/>
      <w:bookmarkEnd w:id="169"/>
      <w:r>
        <w:t>документи про тарифікацію (тарифікаційні відомості (списки));</w:t>
      </w:r>
    </w:p>
    <w:p w:rsidR="00410C0F" w:rsidRDefault="00410C0F" w:rsidP="00410C0F">
      <w:pPr>
        <w:pStyle w:val="rvps2"/>
        <w:spacing w:before="0" w:beforeAutospacing="0" w:after="150" w:afterAutospacing="0"/>
        <w:ind w:firstLine="450"/>
        <w:jc w:val="both"/>
      </w:pPr>
      <w:bookmarkStart w:id="170" w:name="n185"/>
      <w:bookmarkEnd w:id="170"/>
      <w:r>
        <w:t>документи про проведення державної атестації;</w:t>
      </w:r>
    </w:p>
    <w:p w:rsidR="00410C0F" w:rsidRDefault="00410C0F" w:rsidP="00410C0F">
      <w:pPr>
        <w:pStyle w:val="rvps2"/>
        <w:spacing w:before="0" w:beforeAutospacing="0" w:after="150" w:afterAutospacing="0"/>
        <w:ind w:firstLine="450"/>
        <w:jc w:val="both"/>
      </w:pPr>
      <w:bookmarkStart w:id="171" w:name="n186"/>
      <w:bookmarkEnd w:id="171"/>
      <w: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410C0F" w:rsidRDefault="00410C0F" w:rsidP="00410C0F">
      <w:pPr>
        <w:pStyle w:val="rvps2"/>
        <w:spacing w:before="0" w:beforeAutospacing="0" w:after="150" w:afterAutospacing="0"/>
        <w:ind w:firstLine="450"/>
        <w:jc w:val="both"/>
      </w:pPr>
      <w:bookmarkStart w:id="172" w:name="n187"/>
      <w:bookmarkEnd w:id="172"/>
      <w:r>
        <w:t>документи про нещасні випадки (акти, протоколи, висновки, журнали);</w:t>
      </w:r>
    </w:p>
    <w:p w:rsidR="00410C0F" w:rsidRDefault="00410C0F" w:rsidP="00410C0F">
      <w:pPr>
        <w:pStyle w:val="rvps2"/>
        <w:spacing w:before="0" w:beforeAutospacing="0" w:after="150" w:afterAutospacing="0"/>
        <w:ind w:firstLine="450"/>
        <w:jc w:val="both"/>
      </w:pPr>
      <w:bookmarkStart w:id="173" w:name="n188"/>
      <w:bookmarkEnd w:id="173"/>
      <w:r>
        <w:t>журнали реєстрації осіб, потерпілих від нещасних випадків;</w:t>
      </w:r>
    </w:p>
    <w:p w:rsidR="00410C0F" w:rsidRDefault="00410C0F" w:rsidP="00410C0F">
      <w:pPr>
        <w:pStyle w:val="rvps2"/>
        <w:spacing w:before="0" w:beforeAutospacing="0" w:after="150" w:afterAutospacing="0"/>
        <w:ind w:firstLine="450"/>
        <w:jc w:val="both"/>
      </w:pPr>
      <w:bookmarkStart w:id="174" w:name="n189"/>
      <w:bookmarkEnd w:id="174"/>
      <w:r>
        <w:t>журнали обліку руху трудових книжок та вкладок до них;</w:t>
      </w:r>
    </w:p>
    <w:p w:rsidR="00410C0F" w:rsidRDefault="00410C0F" w:rsidP="00410C0F">
      <w:pPr>
        <w:pStyle w:val="rvps2"/>
        <w:spacing w:before="0" w:beforeAutospacing="0" w:after="150" w:afterAutospacing="0"/>
        <w:ind w:firstLine="450"/>
        <w:jc w:val="both"/>
      </w:pPr>
      <w:bookmarkStart w:id="175" w:name="n190"/>
      <w:bookmarkEnd w:id="175"/>
      <w:r>
        <w:t>журнал реєстрації наказів з руху учнів/вихованців;</w:t>
      </w:r>
    </w:p>
    <w:p w:rsidR="00410C0F" w:rsidRDefault="00410C0F" w:rsidP="00410C0F">
      <w:pPr>
        <w:pStyle w:val="rvps2"/>
        <w:spacing w:before="0" w:beforeAutospacing="0" w:after="150" w:afterAutospacing="0"/>
        <w:ind w:firstLine="450"/>
        <w:jc w:val="both"/>
      </w:pPr>
      <w:bookmarkStart w:id="176" w:name="n191"/>
      <w:bookmarkEnd w:id="176"/>
      <w:r>
        <w:t>незатребувані особисті документи працівників (трудові книжки).</w:t>
      </w:r>
    </w:p>
    <w:p w:rsidR="00410C0F" w:rsidRDefault="00410C0F" w:rsidP="00410C0F">
      <w:pPr>
        <w:pStyle w:val="rvps2"/>
        <w:spacing w:before="0" w:beforeAutospacing="0" w:after="150" w:afterAutospacing="0"/>
        <w:ind w:firstLine="450"/>
        <w:jc w:val="both"/>
      </w:pPr>
      <w:bookmarkStart w:id="177" w:name="n192"/>
      <w:bookmarkEnd w:id="177"/>
      <w:r>
        <w:t>10.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rsidR="00410C0F" w:rsidRDefault="00410C0F" w:rsidP="00410C0F">
      <w:pPr>
        <w:pStyle w:val="rvps2"/>
        <w:spacing w:before="0" w:beforeAutospacing="0" w:after="150" w:afterAutospacing="0"/>
        <w:ind w:firstLine="450"/>
        <w:jc w:val="both"/>
      </w:pPr>
      <w:bookmarkStart w:id="178" w:name="n193"/>
      <w:bookmarkEnd w:id="178"/>
      <w: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410C0F" w:rsidRDefault="00410C0F" w:rsidP="00410C0F">
      <w:pPr>
        <w:pStyle w:val="rvps2"/>
        <w:spacing w:before="0" w:beforeAutospacing="0" w:after="150" w:afterAutospacing="0"/>
        <w:ind w:firstLine="450"/>
        <w:jc w:val="both"/>
      </w:pPr>
      <w:bookmarkStart w:id="179" w:name="n194"/>
      <w:bookmarkEnd w:id="179"/>
      <w:r>
        <w:t>12.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rsidR="00410C0F" w:rsidRDefault="00410C0F" w:rsidP="00410C0F">
      <w:pPr>
        <w:pStyle w:val="rvps2"/>
        <w:spacing w:before="0" w:beforeAutospacing="0" w:after="150" w:afterAutospacing="0"/>
        <w:ind w:firstLine="450"/>
        <w:jc w:val="both"/>
      </w:pPr>
      <w:bookmarkStart w:id="180" w:name="n195"/>
      <w:bookmarkEnd w:id="180"/>
      <w:r>
        <w:t>13.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rsidR="00410C0F" w:rsidRDefault="00410C0F" w:rsidP="00410C0F">
      <w:pPr>
        <w:pStyle w:val="rvps2"/>
        <w:spacing w:before="0" w:beforeAutospacing="0" w:after="150" w:afterAutospacing="0"/>
        <w:ind w:firstLine="450"/>
        <w:jc w:val="both"/>
      </w:pPr>
      <w:bookmarkStart w:id="181" w:name="n196"/>
      <w:bookmarkEnd w:id="181"/>
      <w:r>
        <w:t>14. Погоджені (схвалені) акти про вилучення для знищення документів, не внесених до НАФ, затверджуються керівником закладу.</w:t>
      </w:r>
    </w:p>
    <w:p w:rsidR="00410C0F" w:rsidRDefault="00410C0F" w:rsidP="00410C0F">
      <w:pPr>
        <w:pStyle w:val="rvps2"/>
        <w:spacing w:before="0" w:beforeAutospacing="0" w:after="150" w:afterAutospacing="0"/>
        <w:ind w:firstLine="450"/>
        <w:jc w:val="both"/>
      </w:pPr>
      <w:bookmarkStart w:id="182" w:name="n197"/>
      <w:bookmarkEnd w:id="182"/>
      <w:r>
        <w:t>15. Після затвердження акта про вилучення для знищення документів заклад має право знищити документи.</w:t>
      </w:r>
    </w:p>
    <w:p w:rsidR="00410C0F" w:rsidRDefault="00410C0F" w:rsidP="00410C0F">
      <w:pPr>
        <w:pStyle w:val="rvps2"/>
        <w:spacing w:before="0" w:beforeAutospacing="0" w:after="150" w:afterAutospacing="0"/>
        <w:ind w:firstLine="450"/>
        <w:jc w:val="both"/>
      </w:pPr>
      <w:bookmarkStart w:id="183" w:name="n198"/>
      <w:bookmarkEnd w:id="183"/>
      <w:r>
        <w:t>16.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05771F" w:rsidRDefault="0005771F">
      <w:bookmarkStart w:id="184" w:name="n199"/>
      <w:bookmarkStart w:id="185" w:name="n248"/>
      <w:bookmarkStart w:id="186" w:name="n200"/>
      <w:bookmarkEnd w:id="184"/>
      <w:bookmarkEnd w:id="185"/>
      <w:bookmarkEnd w:id="186"/>
      <w:r>
        <w:br w:type="page"/>
      </w:r>
    </w:p>
    <w:p w:rsidR="007F576F" w:rsidRDefault="007F576F" w:rsidP="007F576F">
      <w:pPr>
        <w:pStyle w:val="rvps7"/>
        <w:spacing w:before="0" w:beforeAutospacing="0" w:after="150" w:afterAutospacing="0"/>
        <w:ind w:left="5670"/>
      </w:pPr>
      <w:bookmarkStart w:id="187" w:name="n201"/>
      <w:bookmarkEnd w:id="187"/>
      <w:r>
        <w:lastRenderedPageBreak/>
        <w:t>Додаток 1</w:t>
      </w:r>
      <w:r>
        <w:br/>
        <w:t>до Інструкції з діловодства</w:t>
      </w:r>
      <w:r>
        <w:br/>
      </w:r>
    </w:p>
    <w:p w:rsidR="007F576F" w:rsidRDefault="007F576F" w:rsidP="007F576F">
      <w:pPr>
        <w:spacing w:line="270" w:lineRule="atLeast"/>
        <w:jc w:val="center"/>
        <w:rPr>
          <w:rFonts w:ascii="Times New Roman" w:eastAsia="Times New Roman" w:hAnsi="Times New Roman"/>
          <w:color w:val="000000"/>
          <w:sz w:val="21"/>
          <w:szCs w:val="21"/>
        </w:rPr>
      </w:pPr>
    </w:p>
    <w:p w:rsidR="00C31CAC" w:rsidRPr="00E57BC2" w:rsidRDefault="00C31CAC" w:rsidP="00C31CAC">
      <w:pPr>
        <w:pStyle w:val="ac"/>
        <w:jc w:val="center"/>
        <w:rPr>
          <w:rFonts w:ascii="Times New Roman" w:hAnsi="Times New Roman"/>
          <w:b/>
          <w:sz w:val="28"/>
          <w:szCs w:val="28"/>
        </w:rPr>
      </w:pPr>
      <w:r w:rsidRPr="00E57BC2">
        <w:rPr>
          <w:rFonts w:ascii="Times New Roman" w:hAnsi="Times New Roman"/>
          <w:b/>
          <w:noProof/>
          <w:sz w:val="28"/>
          <w:szCs w:val="28"/>
        </w:rPr>
        <w:drawing>
          <wp:inline distT="0" distB="0" distL="0" distR="0" wp14:anchorId="73E1A2EF" wp14:editId="323495AC">
            <wp:extent cx="496333"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333" cy="612000"/>
                    </a:xfrm>
                    <a:prstGeom prst="rect">
                      <a:avLst/>
                    </a:prstGeom>
                    <a:noFill/>
                    <a:ln>
                      <a:noFill/>
                    </a:ln>
                  </pic:spPr>
                </pic:pic>
              </a:graphicData>
            </a:graphic>
          </wp:inline>
        </w:drawing>
      </w:r>
    </w:p>
    <w:p w:rsidR="00C31CAC" w:rsidRPr="00E57BC2" w:rsidRDefault="00C31CAC" w:rsidP="00C31CAC">
      <w:pPr>
        <w:pStyle w:val="ac"/>
        <w:jc w:val="center"/>
        <w:rPr>
          <w:rFonts w:ascii="Times New Roman" w:hAnsi="Times New Roman"/>
          <w:b/>
          <w:sz w:val="28"/>
          <w:szCs w:val="28"/>
          <w:lang w:val="uk-UA"/>
        </w:rPr>
      </w:pPr>
      <w:r w:rsidRPr="00E57BC2">
        <w:rPr>
          <w:rFonts w:ascii="Times New Roman" w:hAnsi="Times New Roman"/>
          <w:b/>
          <w:sz w:val="28"/>
          <w:szCs w:val="28"/>
        </w:rPr>
        <w:t>УКРАЇНА</w:t>
      </w:r>
    </w:p>
    <w:p w:rsidR="00C31CAC" w:rsidRPr="00E57BC2" w:rsidRDefault="00C31CAC" w:rsidP="00C31CAC">
      <w:pPr>
        <w:jc w:val="center"/>
        <w:rPr>
          <w:rFonts w:ascii="Times New Roman" w:hAnsi="Times New Roman" w:cs="Times New Roman"/>
          <w:sz w:val="10"/>
        </w:rPr>
      </w:pPr>
    </w:p>
    <w:tbl>
      <w:tblPr>
        <w:tblW w:w="0" w:type="auto"/>
        <w:jc w:val="center"/>
        <w:tblBorders>
          <w:top w:val="thinThickSmallGap" w:sz="24" w:space="0" w:color="auto"/>
        </w:tblBorders>
        <w:tblLayout w:type="fixed"/>
        <w:tblLook w:val="0000" w:firstRow="0" w:lastRow="0" w:firstColumn="0" w:lastColumn="0" w:noHBand="0" w:noVBand="0"/>
      </w:tblPr>
      <w:tblGrid>
        <w:gridCol w:w="10421"/>
      </w:tblGrid>
      <w:tr w:rsidR="00C31CAC" w:rsidRPr="00721177" w:rsidTr="00D4620B">
        <w:trPr>
          <w:jc w:val="center"/>
        </w:trPr>
        <w:tc>
          <w:tcPr>
            <w:tcW w:w="10421" w:type="dxa"/>
            <w:tcBorders>
              <w:top w:val="thinThickSmallGap" w:sz="24" w:space="0" w:color="auto"/>
              <w:left w:val="nil"/>
              <w:bottom w:val="nil"/>
              <w:right w:val="nil"/>
            </w:tcBorders>
          </w:tcPr>
          <w:p w:rsidR="00C31CAC" w:rsidRPr="00721177" w:rsidRDefault="00C31CAC" w:rsidP="00C31CAC">
            <w:pPr>
              <w:spacing w:line="360" w:lineRule="auto"/>
              <w:ind w:right="-482"/>
              <w:jc w:val="center"/>
              <w:rPr>
                <w:rFonts w:ascii="Times New Roman" w:hAnsi="Times New Roman" w:cs="Times New Roman"/>
                <w:snapToGrid w:val="0"/>
                <w:sz w:val="20"/>
                <w:szCs w:val="18"/>
              </w:rPr>
            </w:pPr>
          </w:p>
        </w:tc>
      </w:tr>
    </w:tbl>
    <w:p w:rsidR="007F576F" w:rsidRPr="00F85A41" w:rsidRDefault="007F576F" w:rsidP="007F576F">
      <w:pPr>
        <w:spacing w:line="270" w:lineRule="atLeast"/>
        <w:jc w:val="right"/>
        <w:rPr>
          <w:rFonts w:ascii="Times New Roman" w:eastAsia="MS Mincho" w:hAnsi="Times New Roman"/>
          <w:sz w:val="24"/>
          <w:szCs w:val="24"/>
        </w:rPr>
      </w:pPr>
      <w:r>
        <w:rPr>
          <w:rFonts w:ascii="Times New Roman" w:eastAsia="Times New Roman" w:hAnsi="Times New Roman"/>
          <w:color w:val="000000"/>
          <w:sz w:val="21"/>
          <w:szCs w:val="21"/>
        </w:rPr>
        <w:t xml:space="preserve">                                                                                                                                                                                                  </w:t>
      </w:r>
    </w:p>
    <w:p w:rsidR="007F576F" w:rsidRPr="00F85A41" w:rsidRDefault="007F576F" w:rsidP="007F576F">
      <w:pPr>
        <w:spacing w:line="240" w:lineRule="auto"/>
        <w:rPr>
          <w:rFonts w:ascii="Times New Roman" w:eastAsia="MS Mincho" w:hAnsi="Times New Roman"/>
          <w:sz w:val="28"/>
          <w:szCs w:val="28"/>
        </w:rPr>
      </w:pPr>
      <w:r w:rsidRPr="00F85A41">
        <w:rPr>
          <w:rFonts w:ascii="Times New Roman" w:eastAsia="MS Mincho" w:hAnsi="Times New Roman"/>
          <w:sz w:val="28"/>
          <w:szCs w:val="28"/>
        </w:rPr>
        <w:t xml:space="preserve">Від _______№  ____________   </w:t>
      </w:r>
    </w:p>
    <w:p w:rsidR="007F576F" w:rsidRPr="00F85A41" w:rsidRDefault="007F576F" w:rsidP="007F576F">
      <w:pPr>
        <w:spacing w:line="240" w:lineRule="auto"/>
        <w:rPr>
          <w:rFonts w:ascii="Times New Roman" w:eastAsia="MS Mincho" w:hAnsi="Times New Roman"/>
          <w:sz w:val="28"/>
          <w:szCs w:val="28"/>
        </w:rPr>
      </w:pPr>
      <w:r w:rsidRPr="00F85A41">
        <w:rPr>
          <w:rFonts w:ascii="Times New Roman" w:eastAsia="MS Mincho" w:hAnsi="Times New Roman"/>
          <w:sz w:val="28"/>
          <w:szCs w:val="28"/>
        </w:rPr>
        <w:t>На № _____від ____________</w:t>
      </w:r>
    </w:p>
    <w:p w:rsidR="007F576F" w:rsidRPr="00F85A41" w:rsidRDefault="007F576F" w:rsidP="007F576F">
      <w:pPr>
        <w:spacing w:line="240" w:lineRule="auto"/>
        <w:jc w:val="center"/>
        <w:rPr>
          <w:rFonts w:ascii="Times New Roman" w:eastAsia="MS Mincho" w:hAnsi="Times New Roman"/>
          <w:b/>
          <w:bCs/>
          <w:sz w:val="28"/>
          <w:szCs w:val="28"/>
        </w:rPr>
      </w:pPr>
      <w:r w:rsidRPr="00F85A41">
        <w:rPr>
          <w:rFonts w:eastAsia="MS Mincho" w:cs="Calibri"/>
          <w:noProof/>
          <w:lang w:val="ru-RU" w:eastAsia="ru-RU"/>
        </w:rPr>
        <mc:AlternateContent>
          <mc:Choice Requires="wps">
            <w:drawing>
              <wp:anchor distT="0" distB="0" distL="114299" distR="114299" simplePos="0" relativeHeight="251666432" behindDoc="0" locked="0" layoutInCell="1" allowOverlap="1">
                <wp:simplePos x="0" y="0"/>
                <wp:positionH relativeFrom="column">
                  <wp:posOffset>5917564</wp:posOffset>
                </wp:positionH>
                <wp:positionV relativeFrom="paragraph">
                  <wp:posOffset>45720</wp:posOffset>
                </wp:positionV>
                <wp:extent cx="0" cy="86360"/>
                <wp:effectExtent l="0" t="0" r="19050" b="27940"/>
                <wp:wrapNone/>
                <wp:docPr id="19" name="Пряма сполучна ліні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E746" id="Пряма сполучна лінія 1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95pt,3.6pt" to="465.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"/>
            </w:pict>
          </mc:Fallback>
        </mc:AlternateContent>
      </w:r>
      <w:r w:rsidRPr="00F85A41">
        <w:rPr>
          <w:rFonts w:eastAsia="MS Mincho" w:cs="Calibri"/>
          <w:noProof/>
          <w:lang w:val="ru-RU" w:eastAsia="ru-RU"/>
        </w:rPr>
        <mc:AlternateContent>
          <mc:Choice Requires="wps">
            <w:drawing>
              <wp:anchor distT="4294967295" distB="4294967295" distL="114300" distR="114300" simplePos="0" relativeHeight="251665408" behindDoc="0" locked="0" layoutInCell="1" allowOverlap="1">
                <wp:simplePos x="0" y="0"/>
                <wp:positionH relativeFrom="column">
                  <wp:posOffset>5826760</wp:posOffset>
                </wp:positionH>
                <wp:positionV relativeFrom="paragraph">
                  <wp:posOffset>38734</wp:posOffset>
                </wp:positionV>
                <wp:extent cx="86360" cy="0"/>
                <wp:effectExtent l="0" t="0" r="27940" b="19050"/>
                <wp:wrapNone/>
                <wp:docPr id="18"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0557" id="Пряма сполучна лінія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8pt,3.05pt" to="46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"/>
            </w:pict>
          </mc:Fallback>
        </mc:AlternateContent>
      </w:r>
      <w:r w:rsidRPr="00F85A41">
        <w:rPr>
          <w:rFonts w:eastAsia="MS Mincho" w:cs="Calibri"/>
          <w:noProof/>
          <w:lang w:val="ru-RU" w:eastAsia="ru-RU"/>
        </w:rPr>
        <mc:AlternateContent>
          <mc:Choice Requires="wps">
            <w:drawing>
              <wp:anchor distT="4294967295" distB="4294967295" distL="114300" distR="114300" simplePos="0" relativeHeight="251664384" behindDoc="0" locked="0" layoutInCell="1" allowOverlap="1">
                <wp:simplePos x="0" y="0"/>
                <wp:positionH relativeFrom="column">
                  <wp:posOffset>3311525</wp:posOffset>
                </wp:positionH>
                <wp:positionV relativeFrom="paragraph">
                  <wp:posOffset>45719</wp:posOffset>
                </wp:positionV>
                <wp:extent cx="86360" cy="0"/>
                <wp:effectExtent l="0" t="0" r="27940" b="19050"/>
                <wp:wrapNone/>
                <wp:docPr id="17"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304F" id="Пряма сполучна лінія 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75pt,3.6pt" to="26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"/>
            </w:pict>
          </mc:Fallback>
        </mc:AlternateContent>
      </w:r>
      <w:r w:rsidRPr="00F85A41">
        <w:rPr>
          <w:rFonts w:eastAsia="MS Mincho" w:cs="Calibri"/>
          <w:noProof/>
          <w:lang w:val="ru-RU" w:eastAsia="ru-RU"/>
        </w:rPr>
        <mc:AlternateContent>
          <mc:Choice Requires="wps">
            <w:drawing>
              <wp:anchor distT="0" distB="0" distL="114299" distR="114299" simplePos="0" relativeHeight="251663360" behindDoc="0" locked="0" layoutInCell="1" allowOverlap="1">
                <wp:simplePos x="0" y="0"/>
                <wp:positionH relativeFrom="column">
                  <wp:posOffset>3312159</wp:posOffset>
                </wp:positionH>
                <wp:positionV relativeFrom="paragraph">
                  <wp:posOffset>45720</wp:posOffset>
                </wp:positionV>
                <wp:extent cx="0" cy="86360"/>
                <wp:effectExtent l="0" t="0" r="19050" b="27940"/>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7F53" id="Пряма сполучна лінія 1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8pt,3.6pt" to="26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"/>
            </w:pict>
          </mc:Fallback>
        </mc:AlternateContent>
      </w:r>
    </w:p>
    <w:p w:rsidR="007F576F" w:rsidRPr="00F85A41" w:rsidRDefault="007F576F" w:rsidP="007F576F">
      <w:pPr>
        <w:spacing w:line="240" w:lineRule="auto"/>
        <w:jc w:val="center"/>
        <w:rPr>
          <w:rFonts w:eastAsia="MS Mincho" w:cs="Calibri"/>
          <w:b/>
          <w:bCs/>
          <w:sz w:val="28"/>
          <w:szCs w:val="28"/>
        </w:rPr>
      </w:pPr>
    </w:p>
    <w:p w:rsidR="007F576F" w:rsidRPr="00F85A41" w:rsidRDefault="007F576F" w:rsidP="007F576F">
      <w:pPr>
        <w:spacing w:line="240" w:lineRule="auto"/>
        <w:jc w:val="center"/>
        <w:rPr>
          <w:rFonts w:eastAsia="MS Mincho" w:cs="Calibri"/>
          <w:b/>
          <w:bCs/>
          <w:sz w:val="16"/>
          <w:szCs w:val="16"/>
        </w:rPr>
      </w:pPr>
    </w:p>
    <w:p w:rsidR="007F576F" w:rsidRPr="00F85A41" w:rsidRDefault="007F576F" w:rsidP="007F576F">
      <w:pPr>
        <w:spacing w:line="240" w:lineRule="auto"/>
        <w:jc w:val="center"/>
        <w:rPr>
          <w:rFonts w:eastAsia="MS Mincho" w:cs="Calibri"/>
          <w:b/>
          <w:bCs/>
          <w:sz w:val="16"/>
          <w:szCs w:val="16"/>
        </w:rPr>
      </w:pPr>
    </w:p>
    <w:p w:rsidR="007F576F" w:rsidRPr="00F85A41" w:rsidRDefault="007F576F" w:rsidP="007F576F">
      <w:pPr>
        <w:spacing w:line="240" w:lineRule="auto"/>
        <w:jc w:val="center"/>
        <w:rPr>
          <w:rFonts w:eastAsia="MS Mincho" w:cs="Calibri"/>
          <w:b/>
          <w:bCs/>
          <w:sz w:val="28"/>
          <w:szCs w:val="28"/>
        </w:rPr>
      </w:pPr>
      <w:r w:rsidRPr="00F85A41">
        <w:rPr>
          <w:rFonts w:eastAsia="MS Mincho" w:cs="Calibri"/>
          <w:noProof/>
          <w:lang w:val="ru-RU" w:eastAsia="ru-RU"/>
        </w:rPr>
        <mc:AlternateContent>
          <mc:Choice Requires="wps">
            <w:drawing>
              <wp:anchor distT="0" distB="0" distL="114299" distR="114299" simplePos="0" relativeHeight="251662336" behindDoc="0" locked="0" layoutInCell="1" allowOverlap="1">
                <wp:simplePos x="0" y="0"/>
                <wp:positionH relativeFrom="column">
                  <wp:posOffset>2633344</wp:posOffset>
                </wp:positionH>
                <wp:positionV relativeFrom="paragraph">
                  <wp:posOffset>36195</wp:posOffset>
                </wp:positionV>
                <wp:extent cx="0" cy="86360"/>
                <wp:effectExtent l="0" t="0" r="19050" b="2794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C2BC" id="Пряма сполучна лінія 1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"/>
            </w:pict>
          </mc:Fallback>
        </mc:AlternateContent>
      </w:r>
      <w:r w:rsidRPr="00F85A41">
        <w:rPr>
          <w:rFonts w:eastAsia="MS Mincho" w:cs="Calibri"/>
          <w:noProof/>
          <w:lang w:val="ru-RU" w:eastAsia="ru-RU"/>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34924</wp:posOffset>
                </wp:positionV>
                <wp:extent cx="86360" cy="0"/>
                <wp:effectExtent l="0" t="0" r="27940" b="1905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A846" id="Пряма сполучна ліні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"/>
            </w:pict>
          </mc:Fallback>
        </mc:AlternateContent>
      </w:r>
      <w:r w:rsidRPr="00F85A41">
        <w:rPr>
          <w:rFonts w:eastAsia="MS Mincho" w:cs="Calibri"/>
          <w:noProof/>
          <w:lang w:val="ru-RU" w:eastAsia="ru-RU"/>
        </w:rPr>
        <mc:AlternateContent>
          <mc:Choice Requires="wps">
            <w:drawing>
              <wp:anchor distT="4294967295" distB="4294967295" distL="114300" distR="114300" simplePos="0" relativeHeight="251661312" behindDoc="0" locked="0" layoutInCell="1" allowOverlap="1">
                <wp:simplePos x="0" y="0"/>
                <wp:positionH relativeFrom="column">
                  <wp:posOffset>2545715</wp:posOffset>
                </wp:positionH>
                <wp:positionV relativeFrom="paragraph">
                  <wp:posOffset>34289</wp:posOffset>
                </wp:positionV>
                <wp:extent cx="86360" cy="0"/>
                <wp:effectExtent l="0" t="0" r="27940" b="19050"/>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F5AA" id="Пряма сполучна лінія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45pt,2.7pt" to="20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"/>
            </w:pict>
          </mc:Fallback>
        </mc:AlternateContent>
      </w:r>
      <w:r w:rsidRPr="00F85A41">
        <w:rPr>
          <w:rFonts w:eastAsia="MS Mincho" w:cs="Calibri"/>
          <w:noProof/>
          <w:lang w:val="ru-RU" w:eastAsia="ru-RU"/>
        </w:rPr>
        <mc:AlternateContent>
          <mc:Choice Requires="wps">
            <w:drawing>
              <wp:anchor distT="0" distB="0" distL="114299" distR="114299" simplePos="0" relativeHeight="251659264" behindDoc="0" locked="0" layoutInCell="1" allowOverlap="1">
                <wp:simplePos x="0" y="0"/>
                <wp:positionH relativeFrom="column">
                  <wp:posOffset>3809</wp:posOffset>
                </wp:positionH>
                <wp:positionV relativeFrom="paragraph">
                  <wp:posOffset>36195</wp:posOffset>
                </wp:positionV>
                <wp:extent cx="0" cy="86360"/>
                <wp:effectExtent l="0" t="0" r="19050" b="27940"/>
                <wp:wrapNone/>
                <wp:docPr id="12" name="Пряма сполучна ліні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2F59" id="Пряма сполучна лінія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"/>
            </w:pict>
          </mc:Fallback>
        </mc:AlternateContent>
      </w:r>
    </w:p>
    <w:p w:rsidR="007F576F" w:rsidRPr="00F85A41" w:rsidRDefault="007F576F" w:rsidP="007F576F">
      <w:pPr>
        <w:widowControl w:val="0"/>
        <w:tabs>
          <w:tab w:val="left" w:pos="709"/>
        </w:tabs>
        <w:spacing w:line="240" w:lineRule="auto"/>
        <w:ind w:left="5529"/>
        <w:jc w:val="both"/>
        <w:rPr>
          <w:rFonts w:ascii="Times New Roman" w:eastAsia="MS Mincho" w:hAnsi="Times New Roman"/>
          <w:sz w:val="28"/>
          <w:szCs w:val="28"/>
        </w:rPr>
      </w:pPr>
    </w:p>
    <w:p w:rsidR="007F576F" w:rsidRPr="00F85A41" w:rsidRDefault="007F576F" w:rsidP="007F576F">
      <w:pPr>
        <w:widowControl w:val="0"/>
        <w:tabs>
          <w:tab w:val="left" w:pos="709"/>
        </w:tabs>
        <w:spacing w:line="240" w:lineRule="auto"/>
        <w:ind w:left="5529"/>
        <w:jc w:val="both"/>
        <w:rPr>
          <w:rFonts w:ascii="Times New Roman" w:eastAsia="MS Mincho" w:hAnsi="Times New Roman"/>
          <w:sz w:val="28"/>
          <w:szCs w:val="28"/>
        </w:rPr>
      </w:pPr>
    </w:p>
    <w:p w:rsidR="007F576F" w:rsidRPr="00F85A41" w:rsidRDefault="007F576F" w:rsidP="007F576F">
      <w:pPr>
        <w:widowControl w:val="0"/>
        <w:tabs>
          <w:tab w:val="left" w:pos="709"/>
        </w:tabs>
        <w:spacing w:line="240" w:lineRule="auto"/>
        <w:ind w:left="5529"/>
        <w:jc w:val="both"/>
        <w:rPr>
          <w:rFonts w:ascii="Times New Roman" w:eastAsia="MS Mincho" w:hAnsi="Times New Roman"/>
          <w:sz w:val="28"/>
          <w:szCs w:val="28"/>
        </w:rPr>
      </w:pPr>
    </w:p>
    <w:p w:rsidR="007F576F" w:rsidRPr="00F85A41" w:rsidRDefault="007F576F" w:rsidP="007F576F">
      <w:pPr>
        <w:widowControl w:val="0"/>
        <w:tabs>
          <w:tab w:val="left" w:pos="709"/>
        </w:tabs>
        <w:spacing w:line="240" w:lineRule="auto"/>
        <w:ind w:left="5529"/>
        <w:jc w:val="both"/>
        <w:rPr>
          <w:rFonts w:ascii="Times New Roman" w:eastAsia="MS Mincho" w:hAnsi="Times New Roman"/>
          <w:sz w:val="28"/>
          <w:szCs w:val="28"/>
        </w:rPr>
      </w:pPr>
    </w:p>
    <w:p w:rsidR="007F576F" w:rsidRPr="00F85A41" w:rsidRDefault="007F576F" w:rsidP="007F576F">
      <w:pPr>
        <w:widowControl w:val="0"/>
        <w:tabs>
          <w:tab w:val="left" w:pos="709"/>
        </w:tabs>
        <w:spacing w:line="240" w:lineRule="auto"/>
        <w:ind w:left="5529"/>
        <w:jc w:val="both"/>
        <w:rPr>
          <w:rFonts w:ascii="Times New Roman" w:eastAsia="MS Mincho" w:hAnsi="Times New Roman"/>
          <w:sz w:val="28"/>
          <w:szCs w:val="28"/>
        </w:rPr>
      </w:pPr>
    </w:p>
    <w:p w:rsidR="007F576F" w:rsidRPr="00F85A41" w:rsidRDefault="007F576F" w:rsidP="007F576F">
      <w:pPr>
        <w:widowControl w:val="0"/>
        <w:tabs>
          <w:tab w:val="left" w:pos="709"/>
        </w:tabs>
        <w:spacing w:line="240" w:lineRule="auto"/>
        <w:ind w:left="5529"/>
        <w:jc w:val="both"/>
        <w:rPr>
          <w:rFonts w:ascii="Times New Roman" w:eastAsia="MS Mincho" w:hAnsi="Times New Roman"/>
          <w:sz w:val="28"/>
          <w:szCs w:val="28"/>
        </w:rPr>
      </w:pPr>
    </w:p>
    <w:p w:rsidR="007F576F" w:rsidRPr="00F85A41" w:rsidRDefault="007F576F" w:rsidP="007F576F">
      <w:pPr>
        <w:widowControl w:val="0"/>
        <w:tabs>
          <w:tab w:val="left" w:pos="709"/>
        </w:tabs>
        <w:spacing w:line="240" w:lineRule="auto"/>
        <w:ind w:left="5529"/>
        <w:jc w:val="both"/>
        <w:rPr>
          <w:rFonts w:ascii="Times New Roman" w:eastAsia="MS Mincho" w:hAnsi="Times New Roman"/>
          <w:sz w:val="28"/>
          <w:szCs w:val="28"/>
        </w:rPr>
      </w:pPr>
    </w:p>
    <w:p w:rsidR="007F576F" w:rsidRPr="00A56793" w:rsidRDefault="007F576F" w:rsidP="007F576F">
      <w:pPr>
        <w:spacing w:line="240" w:lineRule="auto"/>
        <w:rPr>
          <w:rFonts w:eastAsia="MS Mincho" w:cs="Calibri"/>
          <w:lang w:val="ru-RU"/>
        </w:rPr>
      </w:pPr>
    </w:p>
    <w:p w:rsidR="007F576F" w:rsidRDefault="007F576F" w:rsidP="007F576F">
      <w:pPr>
        <w:spacing w:line="270" w:lineRule="atLeast"/>
        <w:rPr>
          <w:rFonts w:ascii="Times New Roman" w:eastAsia="Times New Roman" w:hAnsi="Times New Roman"/>
          <w:color w:val="000000"/>
          <w:sz w:val="21"/>
          <w:szCs w:val="21"/>
        </w:rPr>
      </w:pPr>
    </w:p>
    <w:p w:rsidR="007F576F" w:rsidRDefault="007F576F" w:rsidP="007F576F">
      <w:pPr>
        <w:spacing w:line="270" w:lineRule="atLeast"/>
        <w:rPr>
          <w:rFonts w:ascii="Times New Roman" w:eastAsia="Times New Roman" w:hAnsi="Times New Roman"/>
          <w:color w:val="000000"/>
          <w:sz w:val="21"/>
          <w:szCs w:val="21"/>
        </w:rPr>
      </w:pPr>
    </w:p>
    <w:p w:rsidR="007F576F" w:rsidRDefault="007F576F" w:rsidP="007F576F">
      <w:pPr>
        <w:spacing w:line="270" w:lineRule="atLeast"/>
        <w:rPr>
          <w:rFonts w:ascii="Times New Roman" w:eastAsia="Times New Roman" w:hAnsi="Times New Roman"/>
          <w:color w:val="000000"/>
          <w:sz w:val="21"/>
          <w:szCs w:val="21"/>
        </w:rPr>
      </w:pPr>
    </w:p>
    <w:p w:rsidR="007F576F" w:rsidRDefault="007F576F" w:rsidP="007F576F">
      <w:pPr>
        <w:spacing w:line="270" w:lineRule="atLeast"/>
        <w:rPr>
          <w:rFonts w:ascii="Times New Roman" w:eastAsia="Times New Roman" w:hAnsi="Times New Roman"/>
          <w:color w:val="000000"/>
          <w:sz w:val="21"/>
          <w:szCs w:val="21"/>
        </w:rPr>
      </w:pPr>
    </w:p>
    <w:p w:rsidR="007F576F" w:rsidRDefault="007F576F" w:rsidP="007F576F">
      <w:pPr>
        <w:spacing w:line="270" w:lineRule="atLeast"/>
        <w:rPr>
          <w:rFonts w:ascii="Times New Roman" w:eastAsia="Times New Roman" w:hAnsi="Times New Roman"/>
          <w:color w:val="000000"/>
          <w:sz w:val="21"/>
          <w:szCs w:val="21"/>
        </w:rPr>
      </w:pPr>
    </w:p>
    <w:p w:rsidR="007F576F" w:rsidRDefault="007F576F" w:rsidP="007F576F">
      <w:pPr>
        <w:spacing w:line="270" w:lineRule="atLeast"/>
        <w:rPr>
          <w:rFonts w:ascii="Times New Roman" w:eastAsia="Times New Roman" w:hAnsi="Times New Roman"/>
          <w:color w:val="000000"/>
          <w:sz w:val="21"/>
          <w:szCs w:val="21"/>
        </w:rPr>
      </w:pPr>
    </w:p>
    <w:p w:rsidR="007F576F" w:rsidRPr="00CA6E5B" w:rsidRDefault="007F576F" w:rsidP="00CA6E5B">
      <w:pPr>
        <w:spacing w:line="270" w:lineRule="atLeast"/>
        <w:ind w:left="5670"/>
        <w:rPr>
          <w:rFonts w:ascii="Times New Roman" w:eastAsia="Times New Roman" w:hAnsi="Times New Roman" w:cs="Times New Roman"/>
          <w:color w:val="000000"/>
          <w:szCs w:val="21"/>
        </w:rPr>
      </w:pPr>
      <w:r>
        <w:rPr>
          <w:rFonts w:ascii="Times New Roman" w:eastAsia="Times New Roman" w:hAnsi="Times New Roman"/>
          <w:color w:val="000000"/>
          <w:sz w:val="21"/>
          <w:szCs w:val="21"/>
        </w:rPr>
        <w:br w:type="column"/>
      </w:r>
      <w:r w:rsidRPr="00CA6E5B">
        <w:rPr>
          <w:rFonts w:ascii="Times New Roman" w:hAnsi="Times New Roman" w:cs="Times New Roman"/>
          <w:sz w:val="24"/>
        </w:rPr>
        <w:lastRenderedPageBreak/>
        <w:t>Додаток 2</w:t>
      </w:r>
      <w:r w:rsidRPr="00CA6E5B">
        <w:rPr>
          <w:rFonts w:ascii="Times New Roman" w:hAnsi="Times New Roman" w:cs="Times New Roman"/>
          <w:sz w:val="24"/>
        </w:rPr>
        <w:br/>
      </w:r>
      <w:r w:rsidR="005B2409">
        <w:rPr>
          <w:rFonts w:ascii="Times New Roman" w:hAnsi="Times New Roman" w:cs="Times New Roman"/>
          <w:sz w:val="24"/>
        </w:rPr>
        <w:t>д</w:t>
      </w:r>
      <w:r w:rsidRPr="00CA6E5B">
        <w:rPr>
          <w:rFonts w:ascii="Times New Roman" w:hAnsi="Times New Roman" w:cs="Times New Roman"/>
          <w:sz w:val="24"/>
        </w:rPr>
        <w:t>о Інструкції з діловодства</w:t>
      </w:r>
      <w:r w:rsidRPr="00CA6E5B">
        <w:rPr>
          <w:rFonts w:ascii="Times New Roman" w:hAnsi="Times New Roman" w:cs="Times New Roman"/>
          <w:sz w:val="24"/>
        </w:rPr>
        <w:br/>
      </w:r>
    </w:p>
    <w:p w:rsidR="007F576F" w:rsidRDefault="007F576F" w:rsidP="00CA6E5B">
      <w:pPr>
        <w:ind w:left="5670"/>
        <w:rPr>
          <w:rFonts w:ascii="Times New Roman" w:hAnsi="Times New Roman" w:cs="Times New Roman"/>
          <w:sz w:val="24"/>
        </w:rPr>
      </w:pPr>
    </w:p>
    <w:p w:rsidR="00CA6E5B" w:rsidRDefault="00CA6E5B" w:rsidP="00CA6E5B">
      <w:pPr>
        <w:ind w:left="5670"/>
        <w:rPr>
          <w:rFonts w:ascii="Times New Roman" w:hAnsi="Times New Roman" w:cs="Times New Roman"/>
          <w:sz w:val="24"/>
        </w:rPr>
      </w:pPr>
    </w:p>
    <w:p w:rsidR="00CA6E5B" w:rsidRDefault="00CA6E5B" w:rsidP="00CA6E5B">
      <w:pPr>
        <w:jc w:val="center"/>
        <w:rPr>
          <w:rFonts w:ascii="Times New Roman" w:hAnsi="Times New Roman" w:cs="Times New Roman"/>
          <w:sz w:val="24"/>
        </w:rPr>
      </w:pPr>
      <w:r w:rsidRPr="00CA6E5B">
        <w:rPr>
          <w:rFonts w:ascii="Times New Roman" w:eastAsia="Times New Roman" w:hAnsi="Times New Roman"/>
          <w:b/>
          <w:color w:val="000000"/>
          <w:sz w:val="28"/>
          <w:szCs w:val="21"/>
        </w:rPr>
        <w:t>«</w:t>
      </w:r>
      <w:r w:rsidR="006D311F">
        <w:rPr>
          <w:rFonts w:ascii="Times New Roman" w:hAnsi="Times New Roman"/>
          <w:b/>
          <w:sz w:val="28"/>
          <w:szCs w:val="28"/>
        </w:rPr>
        <w:t>Бланк ЗО</w:t>
      </w:r>
      <w:r w:rsidRPr="00CA6E5B">
        <w:rPr>
          <w:rFonts w:ascii="Times New Roman" w:eastAsia="Times New Roman" w:hAnsi="Times New Roman"/>
          <w:b/>
          <w:color w:val="000000"/>
          <w:sz w:val="28"/>
          <w:szCs w:val="21"/>
        </w:rPr>
        <w:t>»</w:t>
      </w:r>
    </w:p>
    <w:p w:rsidR="00CA6E5B" w:rsidRPr="00CA6E5B" w:rsidRDefault="00CA6E5B" w:rsidP="00CA6E5B">
      <w:pPr>
        <w:ind w:left="5670"/>
        <w:rPr>
          <w:rFonts w:ascii="Times New Roman" w:hAnsi="Times New Roman" w:cs="Times New Roman"/>
          <w:sz w:val="24"/>
        </w:rPr>
      </w:pPr>
    </w:p>
    <w:p w:rsidR="007F576F" w:rsidRDefault="007F576F" w:rsidP="007F576F">
      <w:pPr>
        <w:jc w:val="center"/>
        <w:rPr>
          <w:sz w:val="10"/>
        </w:rPr>
      </w:pPr>
      <w:r>
        <w:rPr>
          <w:rFonts w:ascii="Times New Roman" w:eastAsia="Times New Roman" w:hAnsi="Times New Roman"/>
          <w:color w:val="383838"/>
          <w:sz w:val="28"/>
          <w:szCs w:val="28"/>
          <w:lang w:eastAsia="ru-RU"/>
        </w:rPr>
        <w:t>(вказати найменування закладу освіти з територіальною приналежністю)</w:t>
      </w:r>
    </w:p>
    <w:p w:rsidR="007F576F" w:rsidRDefault="007F576F" w:rsidP="007F576F">
      <w:pPr>
        <w:jc w:val="center"/>
        <w:rPr>
          <w:rFonts w:ascii="Times New Roman" w:hAnsi="Times New Roman"/>
          <w:b/>
          <w:sz w:val="28"/>
          <w:szCs w:val="28"/>
        </w:rPr>
      </w:pPr>
    </w:p>
    <w:p w:rsidR="007F576F" w:rsidRPr="00511BCF" w:rsidRDefault="007F576F" w:rsidP="007F576F">
      <w:pPr>
        <w:spacing w:after="120"/>
        <w:jc w:val="center"/>
        <w:rPr>
          <w:rFonts w:ascii="Times New Roman" w:hAnsi="Times New Roman"/>
          <w:b/>
          <w:sz w:val="28"/>
          <w:szCs w:val="28"/>
        </w:rPr>
      </w:pPr>
      <w:r w:rsidRPr="00511BCF">
        <w:rPr>
          <w:rFonts w:ascii="Times New Roman" w:hAnsi="Times New Roman"/>
          <w:b/>
          <w:sz w:val="28"/>
          <w:szCs w:val="28"/>
        </w:rPr>
        <w:t>НАКАЗ</w:t>
      </w:r>
    </w:p>
    <w:p w:rsidR="007F576F" w:rsidRPr="00511BCF" w:rsidRDefault="007F576F" w:rsidP="007F576F">
      <w:pPr>
        <w:jc w:val="center"/>
        <w:rPr>
          <w:rFonts w:ascii="Times New Roman" w:hAnsi="Times New Roman"/>
          <w:sz w:val="28"/>
          <w:szCs w:val="28"/>
        </w:rPr>
      </w:pPr>
      <w:r>
        <w:rPr>
          <w:rFonts w:ascii="Times New Roman" w:hAnsi="Times New Roman"/>
          <w:sz w:val="28"/>
          <w:szCs w:val="28"/>
        </w:rPr>
        <w:t>(місто)</w:t>
      </w:r>
    </w:p>
    <w:p w:rsidR="007F576F" w:rsidRPr="00511BCF" w:rsidRDefault="007F576F" w:rsidP="007F576F">
      <w:pPr>
        <w:rPr>
          <w:rFonts w:ascii="Times New Roman" w:hAnsi="Times New Roman"/>
        </w:rPr>
      </w:pPr>
      <w:r>
        <w:rPr>
          <w:rFonts w:ascii="Times New Roman" w:hAnsi="Times New Roman"/>
          <w:sz w:val="26"/>
          <w:szCs w:val="26"/>
        </w:rPr>
        <w:t>__ ________ ____</w:t>
      </w:r>
      <w:r w:rsidRPr="00511BCF">
        <w:rPr>
          <w:rFonts w:ascii="Times New Roman" w:hAnsi="Times New Roman"/>
          <w:sz w:val="26"/>
          <w:szCs w:val="26"/>
        </w:rPr>
        <w:t xml:space="preserve"> року                                                                 </w:t>
      </w:r>
      <w:r>
        <w:rPr>
          <w:rFonts w:ascii="Times New Roman" w:hAnsi="Times New Roman"/>
          <w:sz w:val="26"/>
          <w:szCs w:val="26"/>
        </w:rPr>
        <w:t xml:space="preserve">                       </w:t>
      </w:r>
      <w:r w:rsidRPr="00511BCF">
        <w:rPr>
          <w:rFonts w:ascii="Times New Roman" w:hAnsi="Times New Roman"/>
          <w:sz w:val="26"/>
          <w:szCs w:val="26"/>
        </w:rPr>
        <w:t>№</w:t>
      </w:r>
      <w:r>
        <w:rPr>
          <w:rFonts w:ascii="Times New Roman" w:hAnsi="Times New Roman"/>
          <w:sz w:val="26"/>
          <w:szCs w:val="26"/>
        </w:rPr>
        <w:t>____</w:t>
      </w:r>
    </w:p>
    <w:p w:rsidR="007F576F" w:rsidRDefault="007F576F" w:rsidP="007F576F">
      <w:pPr>
        <w:rPr>
          <w:rFonts w:ascii="Times New Roman" w:hAnsi="Times New Roman"/>
          <w:b/>
          <w:sz w:val="26"/>
          <w:szCs w:val="26"/>
        </w:rPr>
      </w:pPr>
    </w:p>
    <w:p w:rsidR="007F576F" w:rsidRDefault="007F576F" w:rsidP="007F576F">
      <w:pPr>
        <w:rPr>
          <w:rFonts w:ascii="Times New Roman" w:hAnsi="Times New Roman"/>
          <w:b/>
          <w:sz w:val="26"/>
          <w:szCs w:val="26"/>
        </w:rPr>
      </w:pPr>
      <w:r w:rsidRPr="00511BCF">
        <w:rPr>
          <w:rFonts w:ascii="Times New Roman" w:hAnsi="Times New Roman"/>
          <w:b/>
          <w:sz w:val="26"/>
          <w:szCs w:val="26"/>
        </w:rPr>
        <w:t xml:space="preserve">Про  </w:t>
      </w:r>
      <w:r>
        <w:rPr>
          <w:rFonts w:ascii="Times New Roman" w:hAnsi="Times New Roman"/>
          <w:b/>
          <w:sz w:val="26"/>
          <w:szCs w:val="26"/>
        </w:rPr>
        <w:t>__________</w:t>
      </w:r>
    </w:p>
    <w:p w:rsidR="007F576F" w:rsidRPr="00511BCF" w:rsidRDefault="007F576F" w:rsidP="007F576F">
      <w:pPr>
        <w:rPr>
          <w:rFonts w:ascii="Times New Roman" w:hAnsi="Times New Roman"/>
          <w:b/>
          <w:sz w:val="26"/>
          <w:szCs w:val="26"/>
        </w:rPr>
      </w:pPr>
      <w:r>
        <w:rPr>
          <w:rFonts w:ascii="Times New Roman" w:hAnsi="Times New Roman"/>
          <w:b/>
          <w:sz w:val="26"/>
          <w:szCs w:val="26"/>
        </w:rPr>
        <w:t>_______________</w:t>
      </w:r>
    </w:p>
    <w:p w:rsidR="007F576F" w:rsidRDefault="007F576F" w:rsidP="007F576F">
      <w:pPr>
        <w:spacing w:line="270" w:lineRule="atLeast"/>
        <w:jc w:val="center"/>
        <w:rPr>
          <w:rFonts w:ascii="Times New Roman" w:eastAsia="Times New Roman" w:hAnsi="Times New Roman"/>
          <w:b/>
          <w:bCs/>
          <w:color w:val="000000"/>
          <w:sz w:val="21"/>
          <w:szCs w:val="21"/>
          <w:bdr w:val="none" w:sz="0" w:space="0" w:color="auto" w:frame="1"/>
        </w:rPr>
      </w:pPr>
    </w:p>
    <w:p w:rsidR="007F576F" w:rsidRDefault="007F576F" w:rsidP="007F576F">
      <w:pPr>
        <w:spacing w:line="270" w:lineRule="atLeast"/>
        <w:jc w:val="center"/>
        <w:rPr>
          <w:rFonts w:ascii="Times New Roman" w:eastAsia="Times New Roman" w:hAnsi="Times New Roman"/>
          <w:b/>
          <w:bCs/>
          <w:color w:val="000000"/>
          <w:sz w:val="21"/>
          <w:szCs w:val="21"/>
          <w:bdr w:val="none" w:sz="0" w:space="0" w:color="auto" w:frame="1"/>
        </w:rPr>
      </w:pPr>
    </w:p>
    <w:p w:rsidR="007F576F" w:rsidRDefault="007F576F" w:rsidP="007F576F">
      <w:pPr>
        <w:spacing w:line="270" w:lineRule="atLeast"/>
        <w:jc w:val="center"/>
        <w:rPr>
          <w:rFonts w:ascii="Times New Roman" w:eastAsia="Times New Roman" w:hAnsi="Times New Roman"/>
          <w:b/>
          <w:bCs/>
          <w:color w:val="000000"/>
          <w:sz w:val="21"/>
          <w:szCs w:val="21"/>
          <w:bdr w:val="none" w:sz="0" w:space="0" w:color="auto" w:frame="1"/>
        </w:rPr>
      </w:pPr>
    </w:p>
    <w:p w:rsidR="007F576F" w:rsidRDefault="007F576F" w:rsidP="007F576F">
      <w:pPr>
        <w:spacing w:line="270" w:lineRule="atLeast"/>
        <w:jc w:val="center"/>
        <w:rPr>
          <w:rFonts w:ascii="Times New Roman" w:eastAsia="Times New Roman" w:hAnsi="Times New Roman"/>
          <w:b/>
          <w:bCs/>
          <w:color w:val="000000"/>
          <w:sz w:val="21"/>
          <w:szCs w:val="21"/>
          <w:bdr w:val="none" w:sz="0" w:space="0" w:color="auto" w:frame="1"/>
        </w:rPr>
      </w:pPr>
    </w:p>
    <w:p w:rsidR="007F576F" w:rsidRDefault="007F576F" w:rsidP="007F576F">
      <w:pPr>
        <w:pStyle w:val="rvps7"/>
        <w:spacing w:before="0" w:beforeAutospacing="0" w:after="150" w:afterAutospacing="0"/>
        <w:ind w:left="5670"/>
        <w:rPr>
          <w:rStyle w:val="rvts15"/>
          <w:b/>
          <w:bCs/>
          <w:sz w:val="28"/>
          <w:szCs w:val="28"/>
        </w:rPr>
      </w:pPr>
    </w:p>
    <w:p w:rsidR="007F576F" w:rsidRPr="00EC23E9" w:rsidRDefault="007F576F" w:rsidP="007F576F">
      <w:pPr>
        <w:spacing w:after="150" w:line="240" w:lineRule="auto"/>
        <w:ind w:firstLine="448"/>
        <w:rPr>
          <w:rFonts w:ascii="Times New Roman" w:hAnsi="Times New Roman" w:cs="Times New Roman"/>
        </w:rPr>
      </w:pPr>
      <w:r w:rsidRPr="00EC23E9">
        <w:rPr>
          <w:rFonts w:ascii="Times New Roman" w:hAnsi="Times New Roman" w:cs="Times New Roman"/>
        </w:rPr>
        <w:br w:type="page"/>
      </w:r>
    </w:p>
    <w:p w:rsidR="007F576F" w:rsidRDefault="007F576F">
      <w:pPr>
        <w:rPr>
          <w:rFonts w:ascii="Times New Roman" w:eastAsia="Times New Roman" w:hAnsi="Times New Roman" w:cs="Times New Roman"/>
          <w:sz w:val="24"/>
          <w:szCs w:val="24"/>
        </w:rPr>
      </w:pPr>
    </w:p>
    <w:p w:rsidR="00F426E7" w:rsidRPr="00CA6E5B" w:rsidRDefault="00F426E7" w:rsidP="00AF0789">
      <w:pPr>
        <w:pStyle w:val="rvps7"/>
        <w:spacing w:before="0" w:beforeAutospacing="0" w:after="150" w:afterAutospacing="0"/>
        <w:ind w:left="5670"/>
        <w:rPr>
          <w:rStyle w:val="rvts15"/>
          <w:b/>
          <w:bCs/>
          <w:sz w:val="28"/>
          <w:szCs w:val="28"/>
        </w:rPr>
      </w:pPr>
      <w:r w:rsidRPr="00CA6E5B">
        <w:t xml:space="preserve">Додаток </w:t>
      </w:r>
      <w:r w:rsidR="007F576F" w:rsidRPr="00CA6E5B">
        <w:t>3</w:t>
      </w:r>
      <w:r w:rsidRPr="00CA6E5B">
        <w:br/>
        <w:t>до Інструк</w:t>
      </w:r>
      <w:r w:rsidR="005B2409">
        <w:t>ції з діловодства</w:t>
      </w:r>
      <w:r w:rsidR="005B2409">
        <w:br/>
      </w:r>
    </w:p>
    <w:p w:rsidR="00410C0F" w:rsidRDefault="00410C0F" w:rsidP="00AF0789">
      <w:pPr>
        <w:pStyle w:val="rvps7"/>
        <w:spacing w:before="0" w:beforeAutospacing="0" w:after="150" w:afterAutospacing="0"/>
        <w:ind w:left="450" w:right="450"/>
        <w:jc w:val="center"/>
      </w:pPr>
      <w:r>
        <w:rPr>
          <w:rStyle w:val="rvts15"/>
          <w:b/>
          <w:bCs/>
          <w:sz w:val="28"/>
          <w:szCs w:val="28"/>
        </w:rPr>
        <w:t>ВИМОГИ</w:t>
      </w:r>
      <w:r>
        <w:br/>
      </w:r>
      <w:r>
        <w:rPr>
          <w:rStyle w:val="rvts15"/>
          <w:b/>
          <w:bCs/>
          <w:sz w:val="28"/>
          <w:szCs w:val="28"/>
        </w:rPr>
        <w:t>до оформлення документів, що виготовляються за допомогою комп’ютерної техніки</w:t>
      </w:r>
    </w:p>
    <w:p w:rsidR="0030646F" w:rsidRPr="00523CB4" w:rsidRDefault="00410C0F" w:rsidP="0065092A">
      <w:pPr>
        <w:autoSpaceDE w:val="0"/>
        <w:autoSpaceDN w:val="0"/>
        <w:adjustRightInd w:val="0"/>
        <w:spacing w:after="150" w:line="240" w:lineRule="auto"/>
        <w:ind w:firstLine="448"/>
        <w:jc w:val="both"/>
        <w:rPr>
          <w:rFonts w:ascii="Times New Roman" w:hAnsi="Times New Roman" w:cs="Times New Roman"/>
          <w:sz w:val="24"/>
          <w:szCs w:val="24"/>
        </w:rPr>
      </w:pPr>
      <w:bookmarkStart w:id="188" w:name="n202"/>
      <w:bookmarkEnd w:id="188"/>
      <w:r>
        <w:t>1</w:t>
      </w:r>
      <w:r w:rsidRPr="0005771F">
        <w:rPr>
          <w:rFonts w:ascii="Times New Roman" w:hAnsi="Times New Roman" w:cs="Times New Roman"/>
          <w:sz w:val="24"/>
          <w:szCs w:val="24"/>
        </w:rPr>
        <w:t xml:space="preserve">. Для друкування текстів службових документів використовується гарнітура </w:t>
      </w:r>
      <w:proofErr w:type="spellStart"/>
      <w:r w:rsidRPr="0005771F">
        <w:rPr>
          <w:rFonts w:ascii="Times New Roman" w:hAnsi="Times New Roman" w:cs="Times New Roman"/>
          <w:sz w:val="24"/>
          <w:szCs w:val="24"/>
        </w:rPr>
        <w:t>Times</w:t>
      </w:r>
      <w:proofErr w:type="spellEnd"/>
      <w:r w:rsidRPr="0005771F">
        <w:rPr>
          <w:rFonts w:ascii="Times New Roman" w:hAnsi="Times New Roman" w:cs="Times New Roman"/>
          <w:sz w:val="24"/>
          <w:szCs w:val="24"/>
        </w:rPr>
        <w:t xml:space="preserve"> </w:t>
      </w:r>
      <w:proofErr w:type="spellStart"/>
      <w:r w:rsidRPr="0005771F">
        <w:rPr>
          <w:rFonts w:ascii="Times New Roman" w:hAnsi="Times New Roman" w:cs="Times New Roman"/>
          <w:sz w:val="24"/>
          <w:szCs w:val="24"/>
        </w:rPr>
        <w:t>New</w:t>
      </w:r>
      <w:proofErr w:type="spellEnd"/>
      <w:r w:rsidRPr="0005771F">
        <w:rPr>
          <w:rFonts w:ascii="Times New Roman" w:hAnsi="Times New Roman" w:cs="Times New Roman"/>
          <w:sz w:val="24"/>
          <w:szCs w:val="24"/>
        </w:rPr>
        <w:t xml:space="preserve"> </w:t>
      </w:r>
      <w:proofErr w:type="spellStart"/>
      <w:r w:rsidRPr="0005771F">
        <w:rPr>
          <w:rFonts w:ascii="Times New Roman" w:hAnsi="Times New Roman" w:cs="Times New Roman"/>
          <w:sz w:val="24"/>
          <w:szCs w:val="24"/>
        </w:rPr>
        <w:t>Roman</w:t>
      </w:r>
      <w:proofErr w:type="spellEnd"/>
      <w:r w:rsidRPr="0005771F">
        <w:rPr>
          <w:rFonts w:ascii="Times New Roman" w:hAnsi="Times New Roman" w:cs="Times New Roman"/>
          <w:sz w:val="24"/>
          <w:szCs w:val="24"/>
        </w:rPr>
        <w:t xml:space="preserve">, шрифт </w:t>
      </w:r>
      <w:r w:rsidR="00864C47">
        <w:rPr>
          <w:rFonts w:ascii="Times New Roman" w:hAnsi="Times New Roman" w:cs="Times New Roman"/>
          <w:sz w:val="24"/>
          <w:szCs w:val="24"/>
        </w:rPr>
        <w:t>–</w:t>
      </w:r>
      <w:r w:rsidRPr="0005771F">
        <w:rPr>
          <w:rFonts w:ascii="Times New Roman" w:hAnsi="Times New Roman" w:cs="Times New Roman"/>
          <w:sz w:val="24"/>
          <w:szCs w:val="24"/>
        </w:rPr>
        <w:t xml:space="preserve"> розміром 12-14 друкарських пунктів. Дозволяється використовувати шрифт розміром 8-12 друкарських пунктів для друкування </w:t>
      </w:r>
      <w:r w:rsidR="0005771F" w:rsidRPr="0005771F">
        <w:rPr>
          <w:rFonts w:ascii="Times New Roman" w:hAnsi="Times New Roman" w:cs="Times New Roman"/>
          <w:sz w:val="24"/>
          <w:szCs w:val="24"/>
        </w:rPr>
        <w:t>реквізитів «Довідкові дані про юридичну особу», «Код юридичної</w:t>
      </w:r>
      <w:r w:rsidR="0005771F">
        <w:rPr>
          <w:rFonts w:ascii="Times New Roman" w:hAnsi="Times New Roman" w:cs="Times New Roman"/>
          <w:sz w:val="24"/>
          <w:szCs w:val="24"/>
        </w:rPr>
        <w:t xml:space="preserve"> </w:t>
      </w:r>
      <w:r w:rsidR="0005771F" w:rsidRPr="0005771F">
        <w:rPr>
          <w:rFonts w:ascii="Times New Roman" w:hAnsi="Times New Roman" w:cs="Times New Roman"/>
          <w:sz w:val="24"/>
          <w:szCs w:val="24"/>
        </w:rPr>
        <w:t>особи», «Відомості про виконавця документа», виносок, пояснювальних написів до</w:t>
      </w:r>
      <w:r w:rsidR="0005771F">
        <w:rPr>
          <w:rFonts w:ascii="Times New Roman" w:hAnsi="Times New Roman" w:cs="Times New Roman"/>
          <w:sz w:val="24"/>
          <w:szCs w:val="24"/>
        </w:rPr>
        <w:t xml:space="preserve"> </w:t>
      </w:r>
      <w:r w:rsidR="0005771F" w:rsidRPr="00523CB4">
        <w:rPr>
          <w:rFonts w:ascii="Times New Roman" w:hAnsi="Times New Roman" w:cs="Times New Roman"/>
          <w:sz w:val="24"/>
          <w:szCs w:val="24"/>
        </w:rPr>
        <w:t>окремих елементів тексту документа тощо.</w:t>
      </w:r>
      <w:r w:rsidR="0030646F" w:rsidRPr="00523CB4">
        <w:rPr>
          <w:rFonts w:ascii="Times New Roman" w:hAnsi="Times New Roman" w:cs="Times New Roman"/>
          <w:sz w:val="24"/>
          <w:szCs w:val="24"/>
        </w:rPr>
        <w:t xml:space="preserve"> </w:t>
      </w:r>
    </w:p>
    <w:p w:rsidR="00523CB4" w:rsidRPr="00523CB4" w:rsidRDefault="0030646F" w:rsidP="0065092A">
      <w:pPr>
        <w:autoSpaceDE w:val="0"/>
        <w:autoSpaceDN w:val="0"/>
        <w:adjustRightInd w:val="0"/>
        <w:spacing w:after="150" w:line="240" w:lineRule="auto"/>
        <w:ind w:firstLine="448"/>
        <w:jc w:val="both"/>
        <w:rPr>
          <w:rFonts w:ascii="Times New Roman" w:hAnsi="Times New Roman" w:cs="Times New Roman"/>
          <w:sz w:val="24"/>
          <w:szCs w:val="24"/>
        </w:rPr>
      </w:pPr>
      <w:r w:rsidRPr="00523CB4">
        <w:rPr>
          <w:rFonts w:ascii="Times New Roman" w:hAnsi="Times New Roman" w:cs="Times New Roman"/>
          <w:sz w:val="24"/>
          <w:szCs w:val="24"/>
        </w:rPr>
        <w:t>Для друкування реквізиту «Назва виду документа» можна використовувати розріджений шрифт розміром 14</w:t>
      </w:r>
      <w:r w:rsidR="00864C47">
        <w:rPr>
          <w:rFonts w:ascii="Times New Roman" w:hAnsi="Times New Roman" w:cs="Times New Roman"/>
          <w:sz w:val="24"/>
          <w:szCs w:val="24"/>
        </w:rPr>
        <w:t>–</w:t>
      </w:r>
      <w:r w:rsidRPr="00523CB4">
        <w:rPr>
          <w:rFonts w:ascii="Times New Roman" w:hAnsi="Times New Roman" w:cs="Times New Roman"/>
          <w:sz w:val="24"/>
          <w:szCs w:val="24"/>
        </w:rPr>
        <w:t>16 друкарських пунктів.</w:t>
      </w:r>
      <w:bookmarkStart w:id="189" w:name="n203"/>
      <w:bookmarkEnd w:id="189"/>
    </w:p>
    <w:p w:rsidR="00410C0F" w:rsidRPr="0002097B" w:rsidRDefault="00523CB4" w:rsidP="0065092A">
      <w:pPr>
        <w:autoSpaceDE w:val="0"/>
        <w:autoSpaceDN w:val="0"/>
        <w:adjustRightInd w:val="0"/>
        <w:spacing w:after="150" w:line="240" w:lineRule="auto"/>
        <w:ind w:firstLine="448"/>
        <w:jc w:val="both"/>
        <w:rPr>
          <w:rFonts w:ascii="Times New Roman" w:hAnsi="Times New Roman" w:cs="Times New Roman"/>
          <w:sz w:val="24"/>
          <w:szCs w:val="24"/>
        </w:rPr>
      </w:pPr>
      <w:r w:rsidRPr="0002097B">
        <w:rPr>
          <w:rFonts w:ascii="Times New Roman" w:hAnsi="Times New Roman" w:cs="Times New Roman"/>
          <w:sz w:val="24"/>
          <w:szCs w:val="24"/>
        </w:rPr>
        <w:t xml:space="preserve">Для друкування реквізитів «Найменування юридичної особи», «Найменування структурного підрозділу юридичної особи», «Назва виду документа» та «Заголовок </w:t>
      </w:r>
      <w:r w:rsidR="0002097B">
        <w:rPr>
          <w:rFonts w:ascii="Times New Roman" w:hAnsi="Times New Roman" w:cs="Times New Roman"/>
          <w:sz w:val="24"/>
          <w:szCs w:val="24"/>
        </w:rPr>
        <w:t xml:space="preserve">до тексту документа» </w:t>
      </w:r>
      <w:r w:rsidRPr="0002097B">
        <w:rPr>
          <w:rFonts w:ascii="Times New Roman" w:hAnsi="Times New Roman" w:cs="Times New Roman"/>
          <w:sz w:val="24"/>
          <w:szCs w:val="24"/>
        </w:rPr>
        <w:t>допустимо використовувати напівжирний прямий шрифт.</w:t>
      </w:r>
    </w:p>
    <w:p w:rsidR="0058069B" w:rsidRPr="00017860" w:rsidRDefault="00410C0F" w:rsidP="0065092A">
      <w:pPr>
        <w:autoSpaceDE w:val="0"/>
        <w:autoSpaceDN w:val="0"/>
        <w:adjustRightInd w:val="0"/>
        <w:spacing w:after="150" w:line="240" w:lineRule="auto"/>
        <w:ind w:firstLine="448"/>
        <w:jc w:val="both"/>
        <w:rPr>
          <w:rFonts w:ascii="Times New Roman" w:hAnsi="Times New Roman" w:cs="Times New Roman"/>
          <w:sz w:val="24"/>
          <w:szCs w:val="24"/>
        </w:rPr>
      </w:pPr>
      <w:bookmarkStart w:id="190" w:name="n204"/>
      <w:bookmarkEnd w:id="190"/>
      <w:r w:rsidRPr="0002097B">
        <w:rPr>
          <w:rFonts w:ascii="Times New Roman" w:hAnsi="Times New Roman" w:cs="Times New Roman"/>
          <w:sz w:val="24"/>
          <w:szCs w:val="24"/>
        </w:rPr>
        <w:t xml:space="preserve">2. </w:t>
      </w:r>
      <w:r w:rsidR="0002097B" w:rsidRPr="00525B5F">
        <w:rPr>
          <w:rFonts w:ascii="Times New Roman" w:hAnsi="Times New Roman" w:cs="Times New Roman"/>
          <w:sz w:val="24"/>
          <w:szCs w:val="24"/>
        </w:rPr>
        <w:t xml:space="preserve">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w:t>
      </w:r>
      <w:r w:rsidR="00525B5F" w:rsidRPr="00017860">
        <w:rPr>
          <w:rFonts w:ascii="Times New Roman" w:hAnsi="Times New Roman" w:cs="Times New Roman"/>
          <w:sz w:val="24"/>
          <w:szCs w:val="24"/>
        </w:rPr>
        <w:t>оформлення документів, за потреби, можна застосовувати інші міжрядкові інтервали.</w:t>
      </w:r>
    </w:p>
    <w:p w:rsidR="00017860" w:rsidRPr="00017860" w:rsidRDefault="00017860" w:rsidP="00017860">
      <w:pPr>
        <w:shd w:val="clear" w:color="auto" w:fill="FFFFFF"/>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Бланки документів</w:t>
      </w:r>
      <w:r w:rsidRPr="00017860">
        <w:rPr>
          <w:rFonts w:ascii="Times New Roman" w:eastAsia="Times New Roman" w:hAnsi="Times New Roman" w:cs="Times New Roman"/>
          <w:sz w:val="24"/>
          <w:szCs w:val="24"/>
        </w:rPr>
        <w:t xml:space="preserve"> повинні мати такі поля (міліметрів):</w:t>
      </w:r>
    </w:p>
    <w:p w:rsidR="00017860" w:rsidRPr="00017860" w:rsidRDefault="00017860" w:rsidP="00017860">
      <w:pPr>
        <w:shd w:val="clear" w:color="auto" w:fill="FFFFFF"/>
        <w:spacing w:after="150" w:line="240" w:lineRule="auto"/>
        <w:ind w:firstLine="450"/>
        <w:jc w:val="both"/>
        <w:rPr>
          <w:rFonts w:ascii="Times New Roman" w:eastAsia="Times New Roman" w:hAnsi="Times New Roman" w:cs="Times New Roman"/>
          <w:sz w:val="24"/>
          <w:szCs w:val="24"/>
        </w:rPr>
      </w:pPr>
      <w:bookmarkStart w:id="191" w:name="n206"/>
      <w:bookmarkEnd w:id="191"/>
      <w:r w:rsidRPr="00017860">
        <w:rPr>
          <w:rFonts w:ascii="Times New Roman" w:eastAsia="Times New Roman" w:hAnsi="Times New Roman" w:cs="Times New Roman"/>
          <w:sz w:val="24"/>
          <w:szCs w:val="24"/>
        </w:rPr>
        <w:t>30 - ліве;</w:t>
      </w:r>
    </w:p>
    <w:p w:rsidR="00017860" w:rsidRPr="00017860" w:rsidRDefault="00017860" w:rsidP="00017860">
      <w:pPr>
        <w:shd w:val="clear" w:color="auto" w:fill="FFFFFF"/>
        <w:spacing w:after="150" w:line="240" w:lineRule="auto"/>
        <w:ind w:firstLine="450"/>
        <w:jc w:val="both"/>
        <w:rPr>
          <w:rFonts w:ascii="Times New Roman" w:eastAsia="Times New Roman" w:hAnsi="Times New Roman" w:cs="Times New Roman"/>
          <w:sz w:val="24"/>
          <w:szCs w:val="24"/>
        </w:rPr>
      </w:pPr>
      <w:bookmarkStart w:id="192" w:name="n207"/>
      <w:bookmarkEnd w:id="192"/>
      <w:r w:rsidRPr="00017860">
        <w:rPr>
          <w:rFonts w:ascii="Times New Roman" w:eastAsia="Times New Roman" w:hAnsi="Times New Roman" w:cs="Times New Roman"/>
          <w:sz w:val="24"/>
          <w:szCs w:val="24"/>
        </w:rPr>
        <w:t>10 - праве;</w:t>
      </w:r>
    </w:p>
    <w:p w:rsidR="00017860" w:rsidRPr="00017860" w:rsidRDefault="00017860" w:rsidP="00017860">
      <w:pPr>
        <w:shd w:val="clear" w:color="auto" w:fill="FFFFFF"/>
        <w:spacing w:after="150" w:line="240" w:lineRule="auto"/>
        <w:ind w:firstLine="450"/>
        <w:jc w:val="both"/>
        <w:rPr>
          <w:rFonts w:ascii="Times New Roman" w:eastAsia="Times New Roman" w:hAnsi="Times New Roman" w:cs="Times New Roman"/>
          <w:sz w:val="24"/>
          <w:szCs w:val="24"/>
        </w:rPr>
      </w:pPr>
      <w:bookmarkStart w:id="193" w:name="n208"/>
      <w:bookmarkEnd w:id="193"/>
      <w:r w:rsidRPr="00017860">
        <w:rPr>
          <w:rFonts w:ascii="Times New Roman" w:eastAsia="Times New Roman" w:hAnsi="Times New Roman" w:cs="Times New Roman"/>
          <w:sz w:val="24"/>
          <w:szCs w:val="24"/>
        </w:rPr>
        <w:t>20 - верхнє та нижнє.</w:t>
      </w:r>
    </w:p>
    <w:p w:rsidR="0058069B" w:rsidRPr="00016A38" w:rsidRDefault="0058069B"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7860">
        <w:rPr>
          <w:rFonts w:ascii="Times New Roman" w:hAnsi="Times New Roman" w:cs="Times New Roman"/>
          <w:sz w:val="24"/>
          <w:szCs w:val="24"/>
        </w:rPr>
        <w:t xml:space="preserve">Реквізити документа (крім тексту), що складаються з кількох рядків («Довідкові дані про юридичну особу», «Заголовок </w:t>
      </w:r>
      <w:r w:rsidRPr="00016A38">
        <w:rPr>
          <w:rFonts w:ascii="Times New Roman" w:hAnsi="Times New Roman" w:cs="Times New Roman"/>
          <w:sz w:val="24"/>
          <w:szCs w:val="24"/>
        </w:rPr>
        <w:t>до тексту документа», «Відмітка про наявність додатків»), друкують через 1 міжрядковий інтервал.</w:t>
      </w:r>
    </w:p>
    <w:p w:rsidR="00016A38" w:rsidRDefault="0058069B"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6A38">
        <w:rPr>
          <w:rFonts w:ascii="Times New Roman" w:hAnsi="Times New Roman" w:cs="Times New Roman"/>
          <w:sz w:val="24"/>
          <w:szCs w:val="24"/>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rsidR="00016A38" w:rsidRDefault="0058069B"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6A38">
        <w:rPr>
          <w:rFonts w:ascii="Times New Roman" w:hAnsi="Times New Roman" w:cs="Times New Roman"/>
          <w:sz w:val="24"/>
          <w:szCs w:val="24"/>
        </w:rPr>
        <w:t>Реквізити документа відокремлюють один від одного через 1,5—3 міжрядкових інтервали.</w:t>
      </w:r>
      <w:bookmarkStart w:id="194" w:name="n211"/>
      <w:bookmarkEnd w:id="194"/>
    </w:p>
    <w:p w:rsidR="00016A38" w:rsidRDefault="00410C0F"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6A38">
        <w:rPr>
          <w:rFonts w:ascii="Times New Roman" w:hAnsi="Times New Roman" w:cs="Times New Roman"/>
          <w:sz w:val="24"/>
          <w:szCs w:val="24"/>
        </w:rPr>
        <w:t xml:space="preserve">3. </w:t>
      </w:r>
      <w:r w:rsidR="00B03165" w:rsidRPr="00016A38">
        <w:rPr>
          <w:rFonts w:ascii="Times New Roman" w:hAnsi="Times New Roman" w:cs="Times New Roman"/>
          <w:sz w:val="24"/>
          <w:szCs w:val="24"/>
        </w:rPr>
        <w:t>Реквізити «Найменування юридичної особи вищого рівня», «Найменування юридичної особи», «Назва виду документа» друкують великими літерами.</w:t>
      </w:r>
      <w:bookmarkStart w:id="195" w:name="n212"/>
      <w:bookmarkEnd w:id="195"/>
    </w:p>
    <w:p w:rsidR="00016A38" w:rsidRDefault="00410C0F"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6A38">
        <w:rPr>
          <w:rFonts w:ascii="Times New Roman" w:hAnsi="Times New Roman" w:cs="Times New Roman"/>
          <w:sz w:val="24"/>
          <w:szCs w:val="24"/>
        </w:rPr>
        <w:t xml:space="preserve">4. </w:t>
      </w:r>
      <w:r w:rsidR="009B4EB1" w:rsidRPr="00016A38">
        <w:rPr>
          <w:rFonts w:ascii="Times New Roman" w:hAnsi="Times New Roman" w:cs="Times New Roman"/>
          <w:sz w:val="24"/>
          <w:szCs w:val="24"/>
        </w:rPr>
        <w:t>Розшифрування підпису в реквізиті «Підпис» друкують на рівні останнього рядка найменування посади.</w:t>
      </w:r>
    </w:p>
    <w:p w:rsidR="00016A38"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6A38">
        <w:rPr>
          <w:rFonts w:ascii="Times New Roman" w:hAnsi="Times New Roman" w:cs="Times New Roman"/>
          <w:sz w:val="24"/>
          <w:szCs w:val="24"/>
        </w:rPr>
        <w:t xml:space="preserve">5. Максимальна довжина рядка багаторядкових реквізитів (окрім реквізиту «Текст документа») </w:t>
      </w:r>
      <w:r w:rsidR="00016A38">
        <w:rPr>
          <w:rFonts w:ascii="Times New Roman" w:hAnsi="Times New Roman" w:cs="Times New Roman"/>
          <w:sz w:val="24"/>
          <w:szCs w:val="24"/>
        </w:rPr>
        <w:t>— 73 мм (28 друкованих знаків).</w:t>
      </w:r>
    </w:p>
    <w:p w:rsidR="00EC23E9" w:rsidRPr="00016A38"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6A38">
        <w:rPr>
          <w:rFonts w:ascii="Times New Roman" w:hAnsi="Times New Roman" w:cs="Times New Roman"/>
          <w:sz w:val="24"/>
          <w:szCs w:val="24"/>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rsidR="00EC23E9" w:rsidRPr="00016A38"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016A38">
        <w:rPr>
          <w:rFonts w:ascii="Times New Roman" w:hAnsi="Times New Roman" w:cs="Times New Roman"/>
          <w:sz w:val="24"/>
          <w:szCs w:val="24"/>
        </w:rPr>
        <w:lastRenderedPageBreak/>
        <w:t>6. Під час оформлення документів потрібно дотримуватися таких відступів від межі лівого поля документа:</w:t>
      </w:r>
    </w:p>
    <w:p w:rsidR="00EC23E9" w:rsidRPr="00EC23E9"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EC23E9">
        <w:rPr>
          <w:rFonts w:ascii="Times New Roman" w:hAnsi="Times New Roman" w:cs="Times New Roman"/>
          <w:sz w:val="24"/>
          <w:szCs w:val="24"/>
        </w:rPr>
        <w:t>10 мм — для абзаців у тексті;</w:t>
      </w:r>
    </w:p>
    <w:p w:rsidR="00EC23E9" w:rsidRPr="00EC23E9"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EC23E9">
        <w:rPr>
          <w:rFonts w:ascii="Times New Roman" w:hAnsi="Times New Roman" w:cs="Times New Roman"/>
          <w:sz w:val="24"/>
          <w:szCs w:val="24"/>
        </w:rPr>
        <w:t>90 мм — для реквізиту «Адресат»;</w:t>
      </w:r>
    </w:p>
    <w:p w:rsidR="00EC23E9" w:rsidRPr="00EC23E9"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EC23E9">
        <w:rPr>
          <w:rFonts w:ascii="Times New Roman" w:hAnsi="Times New Roman" w:cs="Times New Roman"/>
          <w:sz w:val="24"/>
          <w:szCs w:val="24"/>
        </w:rPr>
        <w:t>100 мм—для реквізитів «Гриф затвердження документа» та «Гриф обмеження</w:t>
      </w:r>
      <w:r w:rsidR="00AF0789">
        <w:rPr>
          <w:rFonts w:ascii="Times New Roman" w:hAnsi="Times New Roman" w:cs="Times New Roman"/>
          <w:sz w:val="24"/>
          <w:szCs w:val="24"/>
        </w:rPr>
        <w:t xml:space="preserve"> </w:t>
      </w:r>
      <w:r w:rsidRPr="00EC23E9">
        <w:rPr>
          <w:rFonts w:ascii="Times New Roman" w:hAnsi="Times New Roman" w:cs="Times New Roman"/>
          <w:sz w:val="24"/>
          <w:szCs w:val="24"/>
        </w:rPr>
        <w:t>доступу до документа»;</w:t>
      </w:r>
    </w:p>
    <w:p w:rsidR="00EC23E9" w:rsidRPr="00EC23E9"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EC23E9">
        <w:rPr>
          <w:rFonts w:ascii="Times New Roman" w:hAnsi="Times New Roman" w:cs="Times New Roman"/>
          <w:sz w:val="24"/>
          <w:szCs w:val="24"/>
        </w:rPr>
        <w:t>125 мм —для розшифрування підпису в реквізиті «Підпис».</w:t>
      </w:r>
    </w:p>
    <w:p w:rsidR="00EC23E9" w:rsidRPr="00AF0789" w:rsidRDefault="00EC23E9" w:rsidP="0065092A">
      <w:pPr>
        <w:autoSpaceDE w:val="0"/>
        <w:autoSpaceDN w:val="0"/>
        <w:adjustRightInd w:val="0"/>
        <w:spacing w:after="150" w:line="240" w:lineRule="auto"/>
        <w:ind w:firstLine="448"/>
        <w:jc w:val="both"/>
        <w:rPr>
          <w:rFonts w:ascii="Times New Roman" w:hAnsi="Times New Roman" w:cs="Times New Roman"/>
          <w:sz w:val="24"/>
          <w:szCs w:val="24"/>
        </w:rPr>
      </w:pPr>
      <w:r w:rsidRPr="00EC23E9">
        <w:rPr>
          <w:rFonts w:ascii="Times New Roman" w:hAnsi="Times New Roman" w:cs="Times New Roman"/>
          <w:sz w:val="24"/>
          <w:szCs w:val="24"/>
        </w:rPr>
        <w:t>Не роблять відступ від межі лівого поля для реквізитів «Дата документа»,</w:t>
      </w:r>
      <w:r>
        <w:rPr>
          <w:rFonts w:ascii="Times New Roman" w:hAnsi="Times New Roman" w:cs="Times New Roman"/>
          <w:sz w:val="24"/>
          <w:szCs w:val="24"/>
        </w:rPr>
        <w:t xml:space="preserve"> </w:t>
      </w:r>
      <w:r w:rsidRPr="00EC23E9">
        <w:rPr>
          <w:rFonts w:ascii="Times New Roman" w:hAnsi="Times New Roman" w:cs="Times New Roman"/>
          <w:sz w:val="24"/>
          <w:szCs w:val="24"/>
        </w:rPr>
        <w:t>«Заголовок до тексту документа», «Текст документа» (без абзаців), «Відмітка про</w:t>
      </w:r>
      <w:r>
        <w:rPr>
          <w:rFonts w:ascii="Times New Roman" w:hAnsi="Times New Roman" w:cs="Times New Roman"/>
          <w:sz w:val="24"/>
          <w:szCs w:val="24"/>
        </w:rPr>
        <w:t xml:space="preserve"> </w:t>
      </w:r>
      <w:r w:rsidRPr="00EC23E9">
        <w:rPr>
          <w:rFonts w:ascii="Times New Roman" w:hAnsi="Times New Roman" w:cs="Times New Roman"/>
          <w:sz w:val="24"/>
          <w:szCs w:val="24"/>
        </w:rPr>
        <w:t>наявність додатків», «Віза документа», «Гриф погодження (схвалення) документа»,</w:t>
      </w:r>
      <w:r>
        <w:rPr>
          <w:rFonts w:ascii="Times New Roman" w:hAnsi="Times New Roman" w:cs="Times New Roman"/>
          <w:sz w:val="24"/>
          <w:szCs w:val="24"/>
        </w:rPr>
        <w:t xml:space="preserve"> </w:t>
      </w:r>
      <w:r w:rsidRPr="00EC23E9">
        <w:rPr>
          <w:rFonts w:ascii="Times New Roman" w:hAnsi="Times New Roman" w:cs="Times New Roman"/>
          <w:sz w:val="24"/>
          <w:szCs w:val="24"/>
        </w:rPr>
        <w:t xml:space="preserve">«Відмітка про засвідчення копії </w:t>
      </w:r>
      <w:r w:rsidR="00AF0789">
        <w:rPr>
          <w:rFonts w:ascii="Times New Roman" w:hAnsi="Times New Roman" w:cs="Times New Roman"/>
          <w:sz w:val="24"/>
          <w:szCs w:val="24"/>
        </w:rPr>
        <w:t>д</w:t>
      </w:r>
      <w:r w:rsidRPr="00EC23E9">
        <w:rPr>
          <w:rFonts w:ascii="Times New Roman" w:hAnsi="Times New Roman" w:cs="Times New Roman"/>
          <w:sz w:val="24"/>
          <w:szCs w:val="24"/>
        </w:rPr>
        <w:t>окумента», «</w:t>
      </w:r>
      <w:r w:rsidRPr="00AF0789">
        <w:rPr>
          <w:rFonts w:ascii="Times New Roman" w:hAnsi="Times New Roman" w:cs="Times New Roman"/>
          <w:sz w:val="24"/>
          <w:szCs w:val="24"/>
        </w:rPr>
        <w:t>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rsidR="00F426E7" w:rsidRPr="00AF0789" w:rsidRDefault="00F426E7" w:rsidP="0065092A">
      <w:pPr>
        <w:autoSpaceDE w:val="0"/>
        <w:autoSpaceDN w:val="0"/>
        <w:adjustRightInd w:val="0"/>
        <w:spacing w:after="150" w:line="240" w:lineRule="auto"/>
        <w:ind w:firstLine="448"/>
        <w:jc w:val="both"/>
        <w:rPr>
          <w:rFonts w:ascii="Times New Roman" w:hAnsi="Times New Roman" w:cs="Times New Roman"/>
          <w:sz w:val="24"/>
          <w:szCs w:val="24"/>
        </w:rPr>
      </w:pPr>
      <w:r w:rsidRPr="00AF0789">
        <w:rPr>
          <w:rFonts w:ascii="Times New Roman" w:hAnsi="Times New Roman" w:cs="Times New Roman"/>
          <w:sz w:val="24"/>
          <w:szCs w:val="24"/>
        </w:rPr>
        <w:t>7. 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rsidR="00F426E7" w:rsidRPr="00AF0789" w:rsidRDefault="00F426E7" w:rsidP="0065092A">
      <w:pPr>
        <w:autoSpaceDE w:val="0"/>
        <w:autoSpaceDN w:val="0"/>
        <w:adjustRightInd w:val="0"/>
        <w:spacing w:after="150" w:line="240" w:lineRule="auto"/>
        <w:ind w:firstLine="448"/>
        <w:jc w:val="both"/>
        <w:rPr>
          <w:rFonts w:ascii="Times New Roman" w:hAnsi="Times New Roman" w:cs="Times New Roman"/>
          <w:sz w:val="24"/>
          <w:szCs w:val="24"/>
        </w:rPr>
      </w:pPr>
      <w:r w:rsidRPr="00AF0789">
        <w:rPr>
          <w:rFonts w:ascii="Times New Roman" w:hAnsi="Times New Roman" w:cs="Times New Roman"/>
          <w:sz w:val="24"/>
          <w:szCs w:val="24"/>
        </w:rPr>
        <w:t>8. 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rsidR="00F426E7" w:rsidRPr="00AF0789" w:rsidRDefault="00F426E7" w:rsidP="0065092A">
      <w:pPr>
        <w:autoSpaceDE w:val="0"/>
        <w:autoSpaceDN w:val="0"/>
        <w:adjustRightInd w:val="0"/>
        <w:spacing w:after="150" w:line="240" w:lineRule="auto"/>
        <w:ind w:firstLine="448"/>
        <w:jc w:val="both"/>
        <w:rPr>
          <w:rFonts w:ascii="Times New Roman" w:hAnsi="Times New Roman" w:cs="Times New Roman"/>
          <w:sz w:val="24"/>
          <w:szCs w:val="24"/>
        </w:rPr>
      </w:pPr>
      <w:r w:rsidRPr="00AF0789">
        <w:rPr>
          <w:rFonts w:ascii="Times New Roman" w:hAnsi="Times New Roman" w:cs="Times New Roman"/>
          <w:sz w:val="24"/>
          <w:szCs w:val="24"/>
        </w:rPr>
        <w:t>9. Під час оформлення документів на двох і більше сторінках друга та наступні сторінки мають бути пронумеровані.</w:t>
      </w:r>
    </w:p>
    <w:p w:rsidR="00F426E7" w:rsidRPr="00EC23E9" w:rsidRDefault="00F426E7" w:rsidP="0065092A">
      <w:pPr>
        <w:autoSpaceDE w:val="0"/>
        <w:autoSpaceDN w:val="0"/>
        <w:adjustRightInd w:val="0"/>
        <w:spacing w:after="150" w:line="240" w:lineRule="auto"/>
        <w:ind w:firstLine="448"/>
        <w:jc w:val="both"/>
        <w:rPr>
          <w:rFonts w:ascii="Times New Roman" w:hAnsi="Times New Roman" w:cs="Times New Roman"/>
          <w:sz w:val="24"/>
          <w:szCs w:val="24"/>
        </w:rPr>
      </w:pPr>
      <w:r w:rsidRPr="00AF0789">
        <w:rPr>
          <w:rFonts w:ascii="Times New Roman" w:hAnsi="Times New Roman" w:cs="Times New Roman"/>
          <w:sz w:val="24"/>
          <w:szCs w:val="24"/>
        </w:rPr>
        <w:t xml:space="preserve">Номери сторінок ставлять посередині верхнього поля аркуша арабськими цифрами без зазначення слова «сторінка» та розділових </w:t>
      </w:r>
      <w:r w:rsidRPr="00EC23E9">
        <w:rPr>
          <w:rFonts w:ascii="Times New Roman" w:hAnsi="Times New Roman" w:cs="Times New Roman"/>
          <w:sz w:val="24"/>
          <w:szCs w:val="24"/>
        </w:rPr>
        <w:t>знаків. Першу сторінку не нумерують.</w:t>
      </w:r>
    </w:p>
    <w:p w:rsidR="00F426E7" w:rsidRPr="00EC23E9" w:rsidRDefault="00F426E7" w:rsidP="0065092A">
      <w:pPr>
        <w:autoSpaceDE w:val="0"/>
        <w:autoSpaceDN w:val="0"/>
        <w:adjustRightInd w:val="0"/>
        <w:spacing w:after="150" w:line="240" w:lineRule="auto"/>
        <w:ind w:firstLine="448"/>
        <w:jc w:val="both"/>
        <w:rPr>
          <w:rFonts w:ascii="Times New Roman" w:hAnsi="Times New Roman" w:cs="Times New Roman"/>
          <w:sz w:val="24"/>
          <w:szCs w:val="24"/>
        </w:rPr>
      </w:pPr>
      <w:r w:rsidRPr="00EC23E9">
        <w:rPr>
          <w:rFonts w:ascii="Times New Roman" w:hAnsi="Times New Roman" w:cs="Times New Roman"/>
          <w:sz w:val="24"/>
          <w:szCs w:val="24"/>
        </w:rPr>
        <w:t>Сторінки документа і кожного з додатків мають окрему нумерацію.</w:t>
      </w:r>
    </w:p>
    <w:p w:rsidR="00EC23E9" w:rsidRPr="00EC23E9" w:rsidRDefault="00EC23E9" w:rsidP="0065092A">
      <w:pPr>
        <w:autoSpaceDE w:val="0"/>
        <w:autoSpaceDN w:val="0"/>
        <w:adjustRightInd w:val="0"/>
        <w:spacing w:after="150" w:line="240" w:lineRule="auto"/>
        <w:ind w:firstLine="448"/>
        <w:jc w:val="both"/>
        <w:rPr>
          <w:rStyle w:val="rvts0"/>
          <w:rFonts w:ascii="Times New Roman" w:hAnsi="Times New Roman" w:cs="Times New Roman"/>
          <w:sz w:val="24"/>
          <w:szCs w:val="24"/>
        </w:rPr>
      </w:pPr>
      <w:bookmarkStart w:id="196" w:name="n213"/>
      <w:bookmarkStart w:id="197" w:name="n214"/>
      <w:bookmarkStart w:id="198" w:name="n215"/>
      <w:bookmarkStart w:id="199" w:name="n216"/>
      <w:bookmarkStart w:id="200" w:name="n249"/>
      <w:bookmarkEnd w:id="196"/>
      <w:bookmarkEnd w:id="197"/>
      <w:bookmarkEnd w:id="198"/>
      <w:bookmarkEnd w:id="199"/>
      <w:bookmarkEnd w:id="200"/>
      <w:r w:rsidRPr="00EC23E9">
        <w:rPr>
          <w:rFonts w:ascii="Times New Roman" w:hAnsi="Times New Roman" w:cs="Times New Roman"/>
          <w:sz w:val="24"/>
          <w:szCs w:val="24"/>
        </w:rPr>
        <w:t>1</w:t>
      </w:r>
      <w:r w:rsidR="00F426E7">
        <w:rPr>
          <w:rFonts w:ascii="Times New Roman" w:hAnsi="Times New Roman" w:cs="Times New Roman"/>
          <w:sz w:val="24"/>
          <w:szCs w:val="24"/>
        </w:rPr>
        <w:t>0</w:t>
      </w:r>
      <w:r w:rsidRPr="00EC23E9">
        <w:rPr>
          <w:rFonts w:ascii="Times New Roman" w:hAnsi="Times New Roman" w:cs="Times New Roman"/>
          <w:sz w:val="24"/>
          <w:szCs w:val="24"/>
        </w:rPr>
        <w:t>. Тексти документів постійного та тривалого (понад 10 років) зберігання друкують</w:t>
      </w:r>
      <w:r w:rsidR="00F426E7">
        <w:rPr>
          <w:rFonts w:ascii="Times New Roman" w:hAnsi="Times New Roman" w:cs="Times New Roman"/>
          <w:sz w:val="24"/>
          <w:szCs w:val="24"/>
        </w:rPr>
        <w:t xml:space="preserve"> </w:t>
      </w:r>
      <w:r w:rsidRPr="00EC23E9">
        <w:rPr>
          <w:rFonts w:ascii="Times New Roman" w:hAnsi="Times New Roman" w:cs="Times New Roman"/>
          <w:sz w:val="24"/>
          <w:szCs w:val="24"/>
        </w:rPr>
        <w:t>на одному боці аркуша. Документи тимчасового строку (до 10 років включно)</w:t>
      </w:r>
      <w:r w:rsidR="00F426E7">
        <w:rPr>
          <w:rFonts w:ascii="Times New Roman" w:hAnsi="Times New Roman" w:cs="Times New Roman"/>
          <w:sz w:val="24"/>
          <w:szCs w:val="24"/>
        </w:rPr>
        <w:t xml:space="preserve"> </w:t>
      </w:r>
      <w:r w:rsidRPr="00EC23E9">
        <w:rPr>
          <w:rFonts w:ascii="Times New Roman" w:hAnsi="Times New Roman" w:cs="Times New Roman"/>
          <w:sz w:val="24"/>
          <w:szCs w:val="24"/>
        </w:rPr>
        <w:t>зберігання можна друкувати на лиц</w:t>
      </w:r>
      <w:r w:rsidR="00F426E7">
        <w:rPr>
          <w:rFonts w:ascii="Times New Roman" w:hAnsi="Times New Roman" w:cs="Times New Roman"/>
          <w:sz w:val="24"/>
          <w:szCs w:val="24"/>
        </w:rPr>
        <w:t>ьовому і зворотному боці аркуша.</w:t>
      </w:r>
    </w:p>
    <w:p w:rsidR="009B4EB1" w:rsidRPr="00EC23E9" w:rsidRDefault="009B4EB1" w:rsidP="0065092A">
      <w:pPr>
        <w:spacing w:after="150" w:line="240" w:lineRule="auto"/>
        <w:ind w:firstLine="448"/>
        <w:jc w:val="both"/>
        <w:rPr>
          <w:rFonts w:ascii="Times New Roman" w:hAnsi="Times New Roman" w:cs="Times New Roman"/>
        </w:rPr>
      </w:pPr>
      <w:bookmarkStart w:id="201" w:name="n217"/>
      <w:bookmarkEnd w:id="201"/>
      <w:r w:rsidRPr="00EC23E9">
        <w:rPr>
          <w:rFonts w:ascii="Times New Roman" w:hAnsi="Times New Roman" w:cs="Times New Roman"/>
        </w:rPr>
        <w:br w:type="page"/>
      </w:r>
    </w:p>
    <w:p w:rsidR="0005771F" w:rsidRDefault="0005771F"/>
    <w:p w:rsidR="00AC3B16" w:rsidRPr="00CA6E5B" w:rsidRDefault="00AC3B16" w:rsidP="00AC3B16">
      <w:pPr>
        <w:pStyle w:val="rvps7"/>
        <w:spacing w:before="0" w:beforeAutospacing="0" w:after="150" w:afterAutospacing="0"/>
        <w:ind w:left="5670"/>
        <w:rPr>
          <w:rStyle w:val="rvts15"/>
          <w:b/>
          <w:bCs/>
          <w:sz w:val="28"/>
          <w:szCs w:val="28"/>
        </w:rPr>
      </w:pPr>
      <w:bookmarkStart w:id="202" w:name="n218"/>
      <w:bookmarkEnd w:id="202"/>
      <w:r w:rsidRPr="00CA6E5B">
        <w:t xml:space="preserve">Додаток </w:t>
      </w:r>
      <w:r>
        <w:t>4</w:t>
      </w:r>
      <w:r w:rsidRPr="00CA6E5B">
        <w:br/>
        <w:t>до Інструкції з діловодства</w:t>
      </w:r>
      <w:r w:rsidRPr="00CA6E5B">
        <w:br/>
      </w:r>
    </w:p>
    <w:p w:rsidR="00410C0F" w:rsidRDefault="00410C0F" w:rsidP="00410C0F">
      <w:pPr>
        <w:pStyle w:val="rvps7"/>
        <w:spacing w:before="150" w:beforeAutospacing="0" w:after="150" w:afterAutospacing="0"/>
        <w:ind w:left="450" w:right="450"/>
        <w:jc w:val="center"/>
      </w:pPr>
      <w:r>
        <w:rPr>
          <w:rStyle w:val="rvts15"/>
          <w:b/>
          <w:bCs/>
          <w:sz w:val="28"/>
          <w:szCs w:val="28"/>
        </w:rPr>
        <w:t>ПЕРЕЛІК</w:t>
      </w:r>
      <w:r>
        <w:br/>
      </w:r>
      <w:r>
        <w:rPr>
          <w:rStyle w:val="rvts15"/>
          <w:b/>
          <w:bCs/>
          <w:sz w:val="28"/>
          <w:szCs w:val="28"/>
        </w:rPr>
        <w:t>документів, на яких підпис посадової особи засвідчується відбитком печатки закладу</w:t>
      </w:r>
    </w:p>
    <w:p w:rsidR="00410C0F" w:rsidRDefault="00410C0F" w:rsidP="00410C0F">
      <w:pPr>
        <w:pStyle w:val="rvps2"/>
        <w:spacing w:before="0" w:beforeAutospacing="0" w:after="150" w:afterAutospacing="0"/>
        <w:ind w:firstLine="450"/>
        <w:jc w:val="both"/>
      </w:pPr>
      <w:bookmarkStart w:id="203" w:name="n219"/>
      <w:bookmarkEnd w:id="203"/>
      <w:r>
        <w:t>1. Акти (виконання робіт, списання матеріальних цінностей, фінансових перевірок, вилучення документів для знищення, передавання справ тощо).</w:t>
      </w:r>
    </w:p>
    <w:p w:rsidR="00410C0F" w:rsidRDefault="00410C0F" w:rsidP="00410C0F">
      <w:pPr>
        <w:pStyle w:val="rvps2"/>
        <w:spacing w:before="0" w:beforeAutospacing="0" w:after="150" w:afterAutospacing="0"/>
        <w:ind w:firstLine="450"/>
        <w:jc w:val="both"/>
      </w:pPr>
      <w:bookmarkStart w:id="204" w:name="n220"/>
      <w:bookmarkEnd w:id="204"/>
      <w:r>
        <w:t>2. Довідки (про використання бюджетних асигнувань на заробітну плату, нараховану із заробітної плати тощо).</w:t>
      </w:r>
    </w:p>
    <w:p w:rsidR="00410C0F" w:rsidRDefault="00410C0F" w:rsidP="00410C0F">
      <w:pPr>
        <w:pStyle w:val="rvps2"/>
        <w:spacing w:before="0" w:beforeAutospacing="0" w:after="150" w:afterAutospacing="0"/>
        <w:ind w:firstLine="450"/>
        <w:jc w:val="both"/>
      </w:pPr>
      <w:bookmarkStart w:id="205" w:name="n221"/>
      <w:bookmarkEnd w:id="205"/>
      <w:r>
        <w:t>3. Договори (про матеріальну відповідальність, науково-технічне співробітництво, підряди, оренду приміщень, виконання робіт тощо).</w:t>
      </w:r>
    </w:p>
    <w:p w:rsidR="00410C0F" w:rsidRDefault="00410C0F" w:rsidP="00410C0F">
      <w:pPr>
        <w:pStyle w:val="rvps2"/>
        <w:spacing w:before="0" w:beforeAutospacing="0" w:after="150" w:afterAutospacing="0"/>
        <w:ind w:firstLine="450"/>
        <w:jc w:val="both"/>
      </w:pPr>
      <w:bookmarkStart w:id="206" w:name="n222"/>
      <w:bookmarkEnd w:id="206"/>
      <w:r>
        <w:t>4. Документи (довідки, посвідчення тощо), що засвідчують права громадян і юридичних осіб.</w:t>
      </w:r>
    </w:p>
    <w:p w:rsidR="00410C0F" w:rsidRDefault="00410C0F" w:rsidP="00410C0F">
      <w:pPr>
        <w:pStyle w:val="rvps2"/>
        <w:spacing w:before="0" w:beforeAutospacing="0" w:after="150" w:afterAutospacing="0"/>
        <w:ind w:firstLine="450"/>
        <w:jc w:val="both"/>
      </w:pPr>
      <w:bookmarkStart w:id="207" w:name="n223"/>
      <w:bookmarkEnd w:id="207"/>
      <w:r>
        <w:t>5. Доручення на одержання товарно-матеріальних цінностей.</w:t>
      </w:r>
    </w:p>
    <w:p w:rsidR="00410C0F" w:rsidRDefault="00410C0F" w:rsidP="00410C0F">
      <w:pPr>
        <w:pStyle w:val="rvps2"/>
        <w:spacing w:before="0" w:beforeAutospacing="0" w:after="150" w:afterAutospacing="0"/>
        <w:ind w:firstLine="450"/>
        <w:jc w:val="both"/>
      </w:pPr>
      <w:bookmarkStart w:id="208" w:name="n224"/>
      <w:bookmarkEnd w:id="208"/>
      <w:r>
        <w:t>6. Завдання (на проектування об’єктів, технічних споруд, капітальне будівництво, технічні тощо).</w:t>
      </w:r>
    </w:p>
    <w:p w:rsidR="00410C0F" w:rsidRDefault="00410C0F" w:rsidP="00410C0F">
      <w:pPr>
        <w:pStyle w:val="rvps2"/>
        <w:spacing w:before="0" w:beforeAutospacing="0" w:after="150" w:afterAutospacing="0"/>
        <w:ind w:firstLine="450"/>
        <w:jc w:val="both"/>
      </w:pPr>
      <w:bookmarkStart w:id="209" w:name="n225"/>
      <w:bookmarkEnd w:id="209"/>
      <w:r>
        <w:t>7. Зразки відбитків печаток і підписів працівників, які мають право здійснювати фінансово-господарські операції.</w:t>
      </w:r>
    </w:p>
    <w:p w:rsidR="00410C0F" w:rsidRDefault="00410C0F" w:rsidP="00410C0F">
      <w:pPr>
        <w:pStyle w:val="rvps2"/>
        <w:spacing w:before="0" w:beforeAutospacing="0" w:after="150" w:afterAutospacing="0"/>
        <w:ind w:firstLine="450"/>
        <w:jc w:val="both"/>
      </w:pPr>
      <w:bookmarkStart w:id="210" w:name="n226"/>
      <w:bookmarkEnd w:id="210"/>
      <w:r>
        <w:t>8. Кошторис витрат (на калькуляцію за договором, на капітальне будівництво тощо).</w:t>
      </w:r>
    </w:p>
    <w:p w:rsidR="00410C0F" w:rsidRDefault="00410C0F" w:rsidP="00410C0F">
      <w:pPr>
        <w:pStyle w:val="rvps2"/>
        <w:spacing w:before="0" w:beforeAutospacing="0" w:after="150" w:afterAutospacing="0"/>
        <w:ind w:firstLine="450"/>
        <w:jc w:val="both"/>
      </w:pPr>
      <w:bookmarkStart w:id="211" w:name="n227"/>
      <w:bookmarkEnd w:id="211"/>
      <w:r>
        <w:t>9. Листи гарантійні (на виконання робіт, надання послуг тощо).</w:t>
      </w:r>
    </w:p>
    <w:p w:rsidR="00410C0F" w:rsidRDefault="00410C0F" w:rsidP="00410C0F">
      <w:pPr>
        <w:pStyle w:val="rvps2"/>
        <w:spacing w:before="0" w:beforeAutospacing="0" w:after="150" w:afterAutospacing="0"/>
        <w:ind w:firstLine="450"/>
        <w:jc w:val="both"/>
      </w:pPr>
      <w:bookmarkStart w:id="212" w:name="n228"/>
      <w:bookmarkEnd w:id="212"/>
      <w:r>
        <w:t>10. Описи справ постійного, тривалого (понад 10 років) зберігання, з кадрових питань.</w:t>
      </w:r>
    </w:p>
    <w:p w:rsidR="00410C0F" w:rsidRDefault="00410C0F" w:rsidP="00410C0F">
      <w:pPr>
        <w:pStyle w:val="rvps2"/>
        <w:spacing w:before="0" w:beforeAutospacing="0" w:after="150" w:afterAutospacing="0"/>
        <w:ind w:firstLine="450"/>
        <w:jc w:val="both"/>
      </w:pPr>
      <w:bookmarkStart w:id="213" w:name="n229"/>
      <w:bookmarkEnd w:id="213"/>
      <w:r>
        <w:t>11. Штатні розписи.</w:t>
      </w:r>
    </w:p>
    <w:p w:rsidR="00410C0F" w:rsidRDefault="00410C0F" w:rsidP="0065092A">
      <w:pPr>
        <w:pStyle w:val="rvps2"/>
        <w:spacing w:before="0" w:beforeAutospacing="0" w:after="150" w:afterAutospacing="0"/>
        <w:ind w:firstLine="450"/>
        <w:jc w:val="both"/>
        <w:rPr>
          <w:rStyle w:val="rvts0"/>
        </w:rPr>
      </w:pPr>
      <w:bookmarkStart w:id="214" w:name="n230"/>
      <w:bookmarkEnd w:id="214"/>
      <w:r>
        <w:t>12. Трудові книжки.</w:t>
      </w:r>
      <w:bookmarkStart w:id="215" w:name="n250"/>
      <w:bookmarkEnd w:id="215"/>
    </w:p>
    <w:p w:rsidR="0005771F" w:rsidRDefault="0005771F">
      <w:bookmarkStart w:id="216" w:name="n231"/>
      <w:bookmarkEnd w:id="216"/>
      <w:r>
        <w:br w:type="page"/>
      </w:r>
    </w:p>
    <w:p w:rsidR="00AC3B16" w:rsidRPr="00CA6E5B" w:rsidRDefault="00AC3B16" w:rsidP="00AC3B16">
      <w:pPr>
        <w:pStyle w:val="rvps7"/>
        <w:spacing w:before="0" w:beforeAutospacing="0" w:after="150" w:afterAutospacing="0"/>
        <w:ind w:left="5670"/>
        <w:rPr>
          <w:rStyle w:val="rvts15"/>
          <w:b/>
          <w:bCs/>
          <w:sz w:val="28"/>
          <w:szCs w:val="28"/>
        </w:rPr>
      </w:pPr>
      <w:bookmarkStart w:id="217" w:name="n232"/>
      <w:bookmarkEnd w:id="217"/>
      <w:r w:rsidRPr="00CA6E5B">
        <w:lastRenderedPageBreak/>
        <w:t xml:space="preserve">Додаток </w:t>
      </w:r>
      <w:r>
        <w:t>5</w:t>
      </w:r>
      <w:r w:rsidRPr="00CA6E5B">
        <w:br/>
        <w:t>до Інструкції з діловодства</w:t>
      </w:r>
      <w:r w:rsidRPr="00CA6E5B">
        <w:br/>
      </w:r>
    </w:p>
    <w:p w:rsidR="00AC3B16" w:rsidRDefault="00AC3B16" w:rsidP="00410C0F">
      <w:pPr>
        <w:pStyle w:val="rvps7"/>
        <w:spacing w:before="150" w:beforeAutospacing="0" w:after="150" w:afterAutospacing="0"/>
        <w:ind w:left="450" w:right="450"/>
        <w:jc w:val="center"/>
        <w:rPr>
          <w:rStyle w:val="rvts15"/>
          <w:b/>
          <w:bCs/>
          <w:sz w:val="28"/>
          <w:szCs w:val="28"/>
        </w:rPr>
      </w:pPr>
    </w:p>
    <w:p w:rsidR="00410C0F" w:rsidRDefault="00410C0F" w:rsidP="00410C0F">
      <w:pPr>
        <w:pStyle w:val="rvps7"/>
        <w:spacing w:before="150" w:beforeAutospacing="0" w:after="150" w:afterAutospacing="0"/>
        <w:ind w:left="450" w:right="450"/>
        <w:jc w:val="center"/>
      </w:pPr>
      <w:r>
        <w:rPr>
          <w:rStyle w:val="rvts15"/>
          <w:b/>
          <w:bCs/>
          <w:sz w:val="28"/>
          <w:szCs w:val="28"/>
        </w:rPr>
        <w:t>ПЕРЕЛІК</w:t>
      </w:r>
      <w:r>
        <w:br/>
      </w:r>
      <w:r>
        <w:rPr>
          <w:rStyle w:val="rvts15"/>
          <w:b/>
          <w:bCs/>
          <w:sz w:val="28"/>
          <w:szCs w:val="28"/>
        </w:rPr>
        <w:t>документів, що не підлягають реєстрації спеціально призначеною для цього особою</w:t>
      </w:r>
    </w:p>
    <w:p w:rsidR="00410C0F" w:rsidRDefault="00410C0F" w:rsidP="00410C0F">
      <w:pPr>
        <w:pStyle w:val="rvps2"/>
        <w:spacing w:before="0" w:beforeAutospacing="0" w:after="150" w:afterAutospacing="0"/>
        <w:ind w:firstLine="450"/>
        <w:jc w:val="both"/>
      </w:pPr>
      <w:bookmarkStart w:id="218" w:name="n233"/>
      <w:bookmarkEnd w:id="218"/>
      <w:r>
        <w:t>1. Графіки, наряди, заявки, рознарядки.</w:t>
      </w:r>
    </w:p>
    <w:p w:rsidR="00410C0F" w:rsidRDefault="00410C0F" w:rsidP="00410C0F">
      <w:pPr>
        <w:pStyle w:val="rvps2"/>
        <w:spacing w:before="0" w:beforeAutospacing="0" w:after="150" w:afterAutospacing="0"/>
        <w:ind w:firstLine="450"/>
        <w:jc w:val="both"/>
      </w:pPr>
      <w:bookmarkStart w:id="219" w:name="n234"/>
      <w:bookmarkEnd w:id="219"/>
      <w:r>
        <w:t>2. Зведення та інформація, надіслані до відома.</w:t>
      </w:r>
    </w:p>
    <w:p w:rsidR="00410C0F" w:rsidRDefault="00410C0F" w:rsidP="00410C0F">
      <w:pPr>
        <w:pStyle w:val="rvps2"/>
        <w:spacing w:before="0" w:beforeAutospacing="0" w:after="150" w:afterAutospacing="0"/>
        <w:ind w:firstLine="450"/>
        <w:jc w:val="both"/>
      </w:pPr>
      <w:bookmarkStart w:id="220" w:name="n235"/>
      <w:bookmarkEnd w:id="220"/>
      <w:r>
        <w:t>3. Навчальні плани, освітні програми (копії).</w:t>
      </w:r>
    </w:p>
    <w:p w:rsidR="00410C0F" w:rsidRDefault="00410C0F" w:rsidP="00410C0F">
      <w:pPr>
        <w:pStyle w:val="rvps2"/>
        <w:spacing w:before="0" w:beforeAutospacing="0" w:after="150" w:afterAutospacing="0"/>
        <w:ind w:firstLine="450"/>
        <w:jc w:val="both"/>
      </w:pPr>
      <w:bookmarkStart w:id="221" w:name="n236"/>
      <w:bookmarkEnd w:id="221"/>
      <w:r>
        <w:t>4. Рекламні повідомлення, плакати, програми нарад, конференцій тощо.</w:t>
      </w:r>
    </w:p>
    <w:p w:rsidR="00410C0F" w:rsidRDefault="00410C0F" w:rsidP="00410C0F">
      <w:pPr>
        <w:pStyle w:val="rvps2"/>
        <w:spacing w:before="0" w:beforeAutospacing="0" w:after="150" w:afterAutospacing="0"/>
        <w:ind w:firstLine="450"/>
        <w:jc w:val="both"/>
      </w:pPr>
      <w:bookmarkStart w:id="222" w:name="n237"/>
      <w:bookmarkEnd w:id="222"/>
      <w:r>
        <w:t>5. Норми витрат матеріалів.</w:t>
      </w:r>
    </w:p>
    <w:p w:rsidR="00410C0F" w:rsidRDefault="00410C0F" w:rsidP="00410C0F">
      <w:pPr>
        <w:pStyle w:val="rvps2"/>
        <w:spacing w:before="0" w:beforeAutospacing="0" w:after="150" w:afterAutospacing="0"/>
        <w:ind w:firstLine="450"/>
        <w:jc w:val="both"/>
      </w:pPr>
      <w:bookmarkStart w:id="223" w:name="n238"/>
      <w:bookmarkEnd w:id="223"/>
      <w:r>
        <w:t>6. Вітальні листи і запрошення.</w:t>
      </w:r>
    </w:p>
    <w:p w:rsidR="00410C0F" w:rsidRDefault="00410C0F" w:rsidP="00410C0F">
      <w:pPr>
        <w:pStyle w:val="rvps2"/>
        <w:spacing w:before="0" w:beforeAutospacing="0" w:after="150" w:afterAutospacing="0"/>
        <w:ind w:firstLine="450"/>
        <w:jc w:val="both"/>
      </w:pPr>
      <w:bookmarkStart w:id="224" w:name="n239"/>
      <w:bookmarkEnd w:id="224"/>
      <w:r>
        <w:t>7. Друковані видання (книги, журнали, бюлетені).</w:t>
      </w:r>
    </w:p>
    <w:p w:rsidR="00410C0F" w:rsidRDefault="00410C0F" w:rsidP="00410C0F">
      <w:pPr>
        <w:pStyle w:val="rvps2"/>
        <w:spacing w:before="0" w:beforeAutospacing="0" w:after="150" w:afterAutospacing="0"/>
        <w:ind w:firstLine="450"/>
        <w:jc w:val="both"/>
      </w:pPr>
      <w:bookmarkStart w:id="225" w:name="n240"/>
      <w:bookmarkEnd w:id="225"/>
      <w:r>
        <w:t>8. Місячні, квартальні, піврічні звіти.</w:t>
      </w:r>
    </w:p>
    <w:p w:rsidR="00410C0F" w:rsidRDefault="00410C0F" w:rsidP="00410C0F">
      <w:pPr>
        <w:pStyle w:val="rvps2"/>
        <w:spacing w:before="0" w:beforeAutospacing="0" w:after="150" w:afterAutospacing="0"/>
        <w:ind w:firstLine="450"/>
        <w:jc w:val="both"/>
      </w:pPr>
      <w:bookmarkStart w:id="226" w:name="n241"/>
      <w:bookmarkEnd w:id="226"/>
      <w:r>
        <w:t>9. Форми статистичної звітності.</w:t>
      </w:r>
    </w:p>
    <w:p w:rsidR="00410C0F" w:rsidRDefault="00410C0F" w:rsidP="0065092A">
      <w:pPr>
        <w:pStyle w:val="rvps2"/>
        <w:spacing w:before="0" w:beforeAutospacing="0" w:after="150" w:afterAutospacing="0"/>
        <w:ind w:firstLine="450"/>
        <w:jc w:val="both"/>
        <w:rPr>
          <w:rStyle w:val="rvts0"/>
        </w:rPr>
      </w:pPr>
      <w:bookmarkStart w:id="227" w:name="n242"/>
      <w:bookmarkEnd w:id="227"/>
      <w:r>
        <w:t>10. Договори.</w:t>
      </w:r>
      <w:bookmarkStart w:id="228" w:name="n251"/>
      <w:bookmarkEnd w:id="228"/>
    </w:p>
    <w:p w:rsidR="0005771F" w:rsidRDefault="0005771F">
      <w:bookmarkStart w:id="229" w:name="n243"/>
      <w:bookmarkEnd w:id="229"/>
      <w:r>
        <w:br w:type="page"/>
      </w:r>
    </w:p>
    <w:p w:rsidR="00AC3B16" w:rsidRPr="00CA6E5B" w:rsidRDefault="00AC3B16" w:rsidP="00AC3B16">
      <w:pPr>
        <w:pStyle w:val="rvps7"/>
        <w:spacing w:before="0" w:beforeAutospacing="0" w:after="150" w:afterAutospacing="0"/>
        <w:ind w:left="5670"/>
        <w:rPr>
          <w:rStyle w:val="rvts15"/>
          <w:b/>
          <w:bCs/>
          <w:sz w:val="28"/>
          <w:szCs w:val="28"/>
        </w:rPr>
      </w:pPr>
      <w:r w:rsidRPr="00CA6E5B">
        <w:lastRenderedPageBreak/>
        <w:t xml:space="preserve">Додаток </w:t>
      </w:r>
      <w:r>
        <w:t>6</w:t>
      </w:r>
      <w:r w:rsidRPr="00CA6E5B">
        <w:br/>
        <w:t>до Інструкції з діловодства</w:t>
      </w:r>
      <w:r w:rsidRPr="00CA6E5B">
        <w:br/>
      </w:r>
    </w:p>
    <w:p w:rsidR="00AC3B16" w:rsidRDefault="00AC3B16" w:rsidP="00410C0F">
      <w:pPr>
        <w:pStyle w:val="rvps7"/>
        <w:spacing w:before="150" w:beforeAutospacing="0" w:after="150" w:afterAutospacing="0"/>
        <w:ind w:left="450" w:right="450"/>
        <w:jc w:val="center"/>
        <w:rPr>
          <w:rStyle w:val="rvts15"/>
          <w:b/>
          <w:bCs/>
          <w:sz w:val="28"/>
          <w:szCs w:val="28"/>
        </w:rPr>
      </w:pPr>
    </w:p>
    <w:p w:rsidR="00410C0F" w:rsidRDefault="00410C0F" w:rsidP="00410C0F">
      <w:pPr>
        <w:pStyle w:val="rvps7"/>
        <w:spacing w:before="150" w:beforeAutospacing="0" w:after="150" w:afterAutospacing="0"/>
        <w:ind w:left="450" w:right="450"/>
        <w:jc w:val="center"/>
      </w:pPr>
      <w:r>
        <w:rPr>
          <w:rStyle w:val="rvts15"/>
          <w:b/>
          <w:bCs/>
          <w:sz w:val="28"/>
          <w:szCs w:val="28"/>
        </w:rPr>
        <w:t>РЕЄСТРАЦІЙНИЙ ЖУРНАЛ</w:t>
      </w:r>
      <w:r>
        <w:br/>
      </w:r>
      <w:r>
        <w:rPr>
          <w:rStyle w:val="rvts15"/>
          <w:b/>
          <w:bCs/>
          <w:sz w:val="28"/>
          <w:szCs w:val="28"/>
        </w:rP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91"/>
        <w:gridCol w:w="1248"/>
        <w:gridCol w:w="2269"/>
        <w:gridCol w:w="1867"/>
        <w:gridCol w:w="1676"/>
        <w:gridCol w:w="1351"/>
      </w:tblGrid>
      <w:tr w:rsidR="00410C0F" w:rsidTr="00015700">
        <w:trPr>
          <w:trHeight w:val="60"/>
        </w:trPr>
        <w:tc>
          <w:tcPr>
            <w:tcW w:w="1594"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pPr>
              <w:pStyle w:val="rvps12"/>
              <w:spacing w:before="150" w:beforeAutospacing="0" w:after="150" w:afterAutospacing="0"/>
              <w:jc w:val="center"/>
            </w:pPr>
            <w:bookmarkStart w:id="230" w:name="n245"/>
            <w:bookmarkEnd w:id="230"/>
            <w:r w:rsidRPr="00C772D1">
              <w:rPr>
                <w:rStyle w:val="rvts82"/>
                <w:szCs w:val="20"/>
              </w:rPr>
              <w:t>Реєстраційний індекс (номер) наказу</w:t>
            </w:r>
          </w:p>
        </w:tc>
        <w:tc>
          <w:tcPr>
            <w:tcW w:w="1271"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pPr>
              <w:pStyle w:val="rvps12"/>
              <w:spacing w:before="150" w:beforeAutospacing="0" w:after="150" w:afterAutospacing="0"/>
              <w:jc w:val="center"/>
            </w:pPr>
            <w:r w:rsidRPr="00C772D1">
              <w:rPr>
                <w:rStyle w:val="rvts82"/>
                <w:szCs w:val="20"/>
              </w:rPr>
              <w:t>Дата наказу</w:t>
            </w:r>
          </w:p>
        </w:tc>
        <w:tc>
          <w:tcPr>
            <w:tcW w:w="2321"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pPr>
              <w:pStyle w:val="rvps12"/>
              <w:spacing w:before="150" w:beforeAutospacing="0" w:after="150" w:afterAutospacing="0"/>
              <w:jc w:val="center"/>
            </w:pPr>
            <w:r w:rsidRPr="00C772D1">
              <w:rPr>
                <w:rStyle w:val="rvts82"/>
                <w:szCs w:val="20"/>
              </w:rPr>
              <w:t>Заголовок наказу</w:t>
            </w:r>
          </w:p>
        </w:tc>
        <w:tc>
          <w:tcPr>
            <w:tcW w:w="1894"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rsidP="00C772D1">
            <w:pPr>
              <w:pStyle w:val="rvps12"/>
              <w:spacing w:before="150" w:beforeAutospacing="0" w:after="0" w:afterAutospacing="0"/>
              <w:jc w:val="center"/>
            </w:pPr>
            <w:r w:rsidRPr="00C772D1">
              <w:rPr>
                <w:rStyle w:val="rvts82"/>
                <w:szCs w:val="20"/>
              </w:rPr>
              <w:t>Прізвище, ініціали працівника, на якого покладений контроль за виконання наказу</w:t>
            </w:r>
          </w:p>
        </w:tc>
        <w:tc>
          <w:tcPr>
            <w:tcW w:w="1600"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pPr>
              <w:pStyle w:val="rvps12"/>
              <w:spacing w:before="150" w:beforeAutospacing="0" w:after="150" w:afterAutospacing="0"/>
              <w:jc w:val="center"/>
            </w:pPr>
            <w:r w:rsidRPr="00C772D1">
              <w:rPr>
                <w:rStyle w:val="rvts82"/>
                <w:szCs w:val="20"/>
              </w:rPr>
              <w:t>Прізвище, ініціали відповідальної особи (відповідальних осіб)</w:t>
            </w:r>
          </w:p>
        </w:tc>
        <w:tc>
          <w:tcPr>
            <w:tcW w:w="1365"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pPr>
              <w:pStyle w:val="rvps12"/>
              <w:spacing w:before="150" w:beforeAutospacing="0" w:after="150" w:afterAutospacing="0"/>
              <w:jc w:val="center"/>
            </w:pPr>
            <w:r w:rsidRPr="00C772D1">
              <w:rPr>
                <w:rStyle w:val="rvts82"/>
                <w:szCs w:val="20"/>
              </w:rPr>
              <w:t>Примітки</w:t>
            </w:r>
          </w:p>
        </w:tc>
      </w:tr>
      <w:tr w:rsidR="00410C0F" w:rsidTr="00015700">
        <w:trPr>
          <w:trHeight w:val="275"/>
        </w:trPr>
        <w:tc>
          <w:tcPr>
            <w:tcW w:w="1594"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rsidP="00C772D1">
            <w:pPr>
              <w:pStyle w:val="rvps12"/>
              <w:spacing w:before="0" w:beforeAutospacing="0" w:after="0" w:afterAutospacing="0"/>
              <w:jc w:val="center"/>
            </w:pPr>
            <w:r w:rsidRPr="00C772D1">
              <w:rPr>
                <w:rStyle w:val="rvts82"/>
                <w:szCs w:val="20"/>
              </w:rPr>
              <w:t>1</w:t>
            </w:r>
          </w:p>
        </w:tc>
        <w:tc>
          <w:tcPr>
            <w:tcW w:w="1271"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rsidP="00C772D1">
            <w:pPr>
              <w:pStyle w:val="rvps12"/>
              <w:spacing w:before="0" w:beforeAutospacing="0" w:after="0" w:afterAutospacing="0"/>
              <w:jc w:val="center"/>
            </w:pPr>
            <w:r w:rsidRPr="00C772D1">
              <w:rPr>
                <w:rStyle w:val="rvts82"/>
                <w:szCs w:val="20"/>
              </w:rPr>
              <w:t>2</w:t>
            </w:r>
          </w:p>
        </w:tc>
        <w:tc>
          <w:tcPr>
            <w:tcW w:w="2321"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rsidP="00C772D1">
            <w:pPr>
              <w:pStyle w:val="rvps12"/>
              <w:spacing w:before="0" w:beforeAutospacing="0" w:after="0" w:afterAutospacing="0"/>
              <w:jc w:val="center"/>
            </w:pPr>
            <w:r w:rsidRPr="00C772D1">
              <w:rPr>
                <w:rStyle w:val="rvts82"/>
                <w:szCs w:val="20"/>
              </w:rPr>
              <w:t>3</w:t>
            </w:r>
          </w:p>
        </w:tc>
        <w:tc>
          <w:tcPr>
            <w:tcW w:w="1894"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rsidP="00C772D1">
            <w:pPr>
              <w:pStyle w:val="rvps12"/>
              <w:spacing w:before="0" w:beforeAutospacing="0" w:after="0" w:afterAutospacing="0"/>
              <w:jc w:val="center"/>
            </w:pPr>
            <w:r w:rsidRPr="00C772D1">
              <w:rPr>
                <w:rStyle w:val="rvts82"/>
                <w:szCs w:val="20"/>
              </w:rPr>
              <w:t>4</w:t>
            </w:r>
          </w:p>
        </w:tc>
        <w:tc>
          <w:tcPr>
            <w:tcW w:w="1600"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rsidP="00C772D1">
            <w:pPr>
              <w:pStyle w:val="rvps12"/>
              <w:spacing w:before="0" w:beforeAutospacing="0" w:after="0" w:afterAutospacing="0"/>
              <w:jc w:val="center"/>
            </w:pPr>
            <w:r w:rsidRPr="00C772D1">
              <w:rPr>
                <w:rStyle w:val="rvts82"/>
                <w:szCs w:val="20"/>
              </w:rPr>
              <w:t>5</w:t>
            </w:r>
          </w:p>
        </w:tc>
        <w:tc>
          <w:tcPr>
            <w:tcW w:w="1365" w:type="dxa"/>
            <w:tcBorders>
              <w:top w:val="single" w:sz="6" w:space="0" w:color="000000"/>
              <w:left w:val="single" w:sz="6" w:space="0" w:color="000000"/>
              <w:bottom w:val="single" w:sz="6" w:space="0" w:color="000000"/>
              <w:right w:val="single" w:sz="6" w:space="0" w:color="000000"/>
            </w:tcBorders>
            <w:hideMark/>
          </w:tcPr>
          <w:p w:rsidR="00410C0F" w:rsidRPr="00C772D1" w:rsidRDefault="00410C0F" w:rsidP="00C772D1">
            <w:pPr>
              <w:pStyle w:val="rvps12"/>
              <w:spacing w:before="0" w:beforeAutospacing="0" w:after="0" w:afterAutospacing="0"/>
              <w:jc w:val="center"/>
            </w:pPr>
            <w:r w:rsidRPr="00C772D1">
              <w:rPr>
                <w:rStyle w:val="rvts82"/>
                <w:szCs w:val="20"/>
              </w:rPr>
              <w:t>6</w:t>
            </w:r>
          </w:p>
        </w:tc>
      </w:tr>
    </w:tbl>
    <w:p w:rsidR="008735C6" w:rsidRDefault="008735C6" w:rsidP="005315B4">
      <w:pPr>
        <w:pStyle w:val="rvps8"/>
        <w:spacing w:before="0" w:beforeAutospacing="0" w:after="150" w:afterAutospacing="0"/>
        <w:jc w:val="both"/>
      </w:pPr>
      <w:bookmarkStart w:id="231" w:name="n246"/>
      <w:bookmarkEnd w:id="231"/>
    </w:p>
    <w:p w:rsidR="008735C6" w:rsidRDefault="008735C6">
      <w:pPr>
        <w:rPr>
          <w:rFonts w:ascii="Times New Roman" w:eastAsia="Times New Roman" w:hAnsi="Times New Roman" w:cs="Times New Roman"/>
          <w:sz w:val="24"/>
          <w:szCs w:val="24"/>
        </w:rPr>
      </w:pPr>
      <w:r>
        <w:br w:type="page"/>
      </w:r>
    </w:p>
    <w:p w:rsidR="008735C6" w:rsidRPr="00CA6E5B" w:rsidRDefault="008735C6" w:rsidP="008735C6">
      <w:pPr>
        <w:pStyle w:val="rvps7"/>
        <w:spacing w:before="0" w:beforeAutospacing="0" w:after="150" w:afterAutospacing="0"/>
        <w:ind w:left="5670"/>
        <w:rPr>
          <w:rStyle w:val="rvts15"/>
          <w:b/>
          <w:bCs/>
          <w:sz w:val="28"/>
          <w:szCs w:val="28"/>
        </w:rPr>
      </w:pPr>
      <w:r w:rsidRPr="00CA6E5B">
        <w:lastRenderedPageBreak/>
        <w:t xml:space="preserve">Додаток </w:t>
      </w:r>
      <w:r w:rsidR="002F7D43">
        <w:t>7</w:t>
      </w:r>
      <w:r w:rsidRPr="00CA6E5B">
        <w:br/>
        <w:t>до Інструкції з діловодства</w:t>
      </w:r>
      <w:r w:rsidRPr="00CA6E5B">
        <w:br/>
      </w:r>
    </w:p>
    <w:p w:rsidR="008735C6" w:rsidRDefault="008735C6" w:rsidP="008735C6">
      <w:pPr>
        <w:spacing w:line="270" w:lineRule="atLeast"/>
        <w:ind w:left="5664" w:firstLine="708"/>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   </w:t>
      </w:r>
    </w:p>
    <w:p w:rsidR="008735C6" w:rsidRPr="008735C6" w:rsidRDefault="008735C6" w:rsidP="008735C6">
      <w:pPr>
        <w:pStyle w:val="3"/>
        <w:jc w:val="center"/>
        <w:rPr>
          <w:rFonts w:ascii="Times New Roman" w:hAnsi="Times New Roman" w:cs="Times New Roman"/>
          <w:color w:val="000000"/>
          <w:sz w:val="24"/>
          <w:szCs w:val="24"/>
        </w:rPr>
      </w:pPr>
      <w:r w:rsidRPr="00B917C3">
        <w:rPr>
          <w:rFonts w:ascii="Times New Roman" w:hAnsi="Times New Roman" w:cs="Times New Roman"/>
          <w:color w:val="000000"/>
          <w:szCs w:val="24"/>
        </w:rPr>
        <w:t>ЖУРНАЛ</w:t>
      </w:r>
      <w:r w:rsidRPr="00B917C3">
        <w:rPr>
          <w:rFonts w:ascii="Times New Roman" w:hAnsi="Times New Roman" w:cs="Times New Roman"/>
          <w:color w:val="000000"/>
          <w:szCs w:val="24"/>
        </w:rPr>
        <w:br/>
        <w:t>реєстрації вхідних документів*</w:t>
      </w:r>
    </w:p>
    <w:p w:rsidR="008735C6" w:rsidRPr="008735C6" w:rsidRDefault="008735C6" w:rsidP="008735C6">
      <w:pP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28"/>
        <w:gridCol w:w="1683"/>
        <w:gridCol w:w="1790"/>
        <w:gridCol w:w="1706"/>
        <w:gridCol w:w="1706"/>
      </w:tblGrid>
      <w:tr w:rsidR="008735C6" w:rsidRPr="008735C6" w:rsidTr="00D76CB3">
        <w:tc>
          <w:tcPr>
            <w:tcW w:w="750" w:type="pct"/>
            <w:hideMark/>
          </w:tcPr>
          <w:p w:rsidR="008735C6" w:rsidRPr="008735C6" w:rsidRDefault="008735C6" w:rsidP="00D76CB3">
            <w:pPr>
              <w:pStyle w:val="ab"/>
              <w:jc w:val="center"/>
              <w:rPr>
                <w:color w:val="000000"/>
              </w:rPr>
            </w:pPr>
            <w:r w:rsidRPr="008735C6">
              <w:rPr>
                <w:color w:val="000000"/>
              </w:rPr>
              <w:t>Дата надходження та індекс документа</w:t>
            </w:r>
          </w:p>
        </w:tc>
        <w:tc>
          <w:tcPr>
            <w:tcW w:w="850" w:type="pct"/>
            <w:hideMark/>
          </w:tcPr>
          <w:p w:rsidR="008735C6" w:rsidRPr="008735C6" w:rsidRDefault="008735C6" w:rsidP="00D76CB3">
            <w:pPr>
              <w:pStyle w:val="ab"/>
              <w:jc w:val="center"/>
              <w:rPr>
                <w:color w:val="000000"/>
              </w:rPr>
            </w:pPr>
            <w:r w:rsidRPr="008735C6">
              <w:rPr>
                <w:color w:val="000000"/>
              </w:rPr>
              <w:t>Кореспондент, дата та індекс одержаного документа</w:t>
            </w:r>
          </w:p>
        </w:tc>
        <w:tc>
          <w:tcPr>
            <w:tcW w:w="850" w:type="pct"/>
            <w:hideMark/>
          </w:tcPr>
          <w:p w:rsidR="008735C6" w:rsidRPr="008735C6" w:rsidRDefault="008735C6" w:rsidP="00D76CB3">
            <w:pPr>
              <w:pStyle w:val="ab"/>
              <w:jc w:val="center"/>
              <w:rPr>
                <w:color w:val="000000"/>
              </w:rPr>
            </w:pPr>
            <w:r w:rsidRPr="008735C6">
              <w:rPr>
                <w:color w:val="000000"/>
              </w:rPr>
              <w:t>Короткий зміст</w:t>
            </w:r>
          </w:p>
        </w:tc>
        <w:tc>
          <w:tcPr>
            <w:tcW w:w="850" w:type="pct"/>
            <w:hideMark/>
          </w:tcPr>
          <w:p w:rsidR="008735C6" w:rsidRPr="008735C6" w:rsidRDefault="008735C6" w:rsidP="00D76CB3">
            <w:pPr>
              <w:pStyle w:val="ab"/>
              <w:jc w:val="center"/>
              <w:rPr>
                <w:color w:val="000000"/>
              </w:rPr>
            </w:pPr>
            <w:r w:rsidRPr="008735C6">
              <w:rPr>
                <w:color w:val="000000"/>
              </w:rPr>
              <w:t>Резолюція, відповідальний виконавець</w:t>
            </w:r>
          </w:p>
        </w:tc>
        <w:tc>
          <w:tcPr>
            <w:tcW w:w="850" w:type="pct"/>
            <w:hideMark/>
          </w:tcPr>
          <w:p w:rsidR="008735C6" w:rsidRPr="008735C6" w:rsidRDefault="008735C6" w:rsidP="00D76CB3">
            <w:pPr>
              <w:pStyle w:val="ab"/>
              <w:jc w:val="center"/>
              <w:rPr>
                <w:color w:val="000000"/>
              </w:rPr>
            </w:pPr>
            <w:r w:rsidRPr="008735C6">
              <w:rPr>
                <w:color w:val="000000"/>
              </w:rPr>
              <w:t>Підпис особи, яка отримала документ</w:t>
            </w:r>
          </w:p>
        </w:tc>
        <w:tc>
          <w:tcPr>
            <w:tcW w:w="850" w:type="pct"/>
            <w:hideMark/>
          </w:tcPr>
          <w:p w:rsidR="008735C6" w:rsidRPr="008735C6" w:rsidRDefault="008735C6" w:rsidP="00D76CB3">
            <w:pPr>
              <w:pStyle w:val="ab"/>
              <w:jc w:val="center"/>
              <w:rPr>
                <w:color w:val="000000"/>
              </w:rPr>
            </w:pPr>
            <w:r w:rsidRPr="008735C6">
              <w:rPr>
                <w:color w:val="000000"/>
              </w:rPr>
              <w:t>Відмітка про виконання документа</w:t>
            </w:r>
          </w:p>
        </w:tc>
      </w:tr>
      <w:tr w:rsidR="008735C6" w:rsidRPr="008735C6" w:rsidTr="00D76CB3">
        <w:tc>
          <w:tcPr>
            <w:tcW w:w="750" w:type="pct"/>
            <w:hideMark/>
          </w:tcPr>
          <w:p w:rsidR="008735C6" w:rsidRPr="008735C6" w:rsidRDefault="008735C6" w:rsidP="00D76CB3">
            <w:pPr>
              <w:pStyle w:val="ab"/>
              <w:jc w:val="center"/>
              <w:rPr>
                <w:color w:val="000000"/>
              </w:rPr>
            </w:pPr>
            <w:r w:rsidRPr="008735C6">
              <w:rPr>
                <w:color w:val="000000"/>
              </w:rPr>
              <w:t>1</w:t>
            </w:r>
          </w:p>
        </w:tc>
        <w:tc>
          <w:tcPr>
            <w:tcW w:w="850" w:type="pct"/>
            <w:hideMark/>
          </w:tcPr>
          <w:p w:rsidR="008735C6" w:rsidRPr="008735C6" w:rsidRDefault="008735C6" w:rsidP="00D76CB3">
            <w:pPr>
              <w:pStyle w:val="ab"/>
              <w:jc w:val="center"/>
              <w:rPr>
                <w:color w:val="000000"/>
              </w:rPr>
            </w:pPr>
            <w:r w:rsidRPr="008735C6">
              <w:rPr>
                <w:color w:val="000000"/>
              </w:rPr>
              <w:t>2</w:t>
            </w:r>
          </w:p>
        </w:tc>
        <w:tc>
          <w:tcPr>
            <w:tcW w:w="850" w:type="pct"/>
            <w:hideMark/>
          </w:tcPr>
          <w:p w:rsidR="008735C6" w:rsidRPr="008735C6" w:rsidRDefault="008735C6" w:rsidP="00D76CB3">
            <w:pPr>
              <w:pStyle w:val="ab"/>
              <w:jc w:val="center"/>
              <w:rPr>
                <w:color w:val="000000"/>
              </w:rPr>
            </w:pPr>
            <w:r w:rsidRPr="008735C6">
              <w:rPr>
                <w:color w:val="000000"/>
              </w:rPr>
              <w:t>3</w:t>
            </w:r>
          </w:p>
        </w:tc>
        <w:tc>
          <w:tcPr>
            <w:tcW w:w="850" w:type="pct"/>
            <w:hideMark/>
          </w:tcPr>
          <w:p w:rsidR="008735C6" w:rsidRPr="008735C6" w:rsidRDefault="008735C6" w:rsidP="00D76CB3">
            <w:pPr>
              <w:pStyle w:val="ab"/>
              <w:jc w:val="center"/>
              <w:rPr>
                <w:color w:val="000000"/>
              </w:rPr>
            </w:pPr>
            <w:r w:rsidRPr="008735C6">
              <w:rPr>
                <w:color w:val="000000"/>
              </w:rPr>
              <w:t>4</w:t>
            </w:r>
          </w:p>
        </w:tc>
        <w:tc>
          <w:tcPr>
            <w:tcW w:w="850" w:type="pct"/>
            <w:hideMark/>
          </w:tcPr>
          <w:p w:rsidR="008735C6" w:rsidRPr="008735C6" w:rsidRDefault="008735C6" w:rsidP="00D76CB3">
            <w:pPr>
              <w:pStyle w:val="ab"/>
              <w:jc w:val="center"/>
              <w:rPr>
                <w:color w:val="000000"/>
              </w:rPr>
            </w:pPr>
            <w:r w:rsidRPr="008735C6">
              <w:rPr>
                <w:color w:val="000000"/>
              </w:rPr>
              <w:t>5</w:t>
            </w:r>
          </w:p>
        </w:tc>
        <w:tc>
          <w:tcPr>
            <w:tcW w:w="850" w:type="pct"/>
            <w:hideMark/>
          </w:tcPr>
          <w:p w:rsidR="008735C6" w:rsidRPr="008735C6" w:rsidRDefault="008735C6" w:rsidP="00D76CB3">
            <w:pPr>
              <w:pStyle w:val="ab"/>
              <w:jc w:val="center"/>
              <w:rPr>
                <w:color w:val="000000"/>
              </w:rPr>
            </w:pPr>
            <w:r w:rsidRPr="008735C6">
              <w:rPr>
                <w:color w:val="000000"/>
              </w:rPr>
              <w:t>6</w:t>
            </w:r>
          </w:p>
        </w:tc>
      </w:tr>
    </w:tbl>
    <w:p w:rsidR="008735C6" w:rsidRPr="008735C6" w:rsidRDefault="008735C6" w:rsidP="008735C6">
      <w:pPr>
        <w:rPr>
          <w:rFonts w:ascii="Times New Roman" w:hAnsi="Times New Roman" w:cs="Times New Roman"/>
          <w:color w:val="000000"/>
          <w:sz w:val="24"/>
          <w:szCs w:val="24"/>
        </w:rPr>
      </w:pPr>
      <w:r w:rsidRPr="008735C6">
        <w:rPr>
          <w:rFonts w:ascii="Times New Roman" w:hAnsi="Times New Roman" w:cs="Times New Roman"/>
          <w:color w:val="000000"/>
          <w:sz w:val="24"/>
          <w:szCs w:val="24"/>
        </w:rPr>
        <w:br w:type="textWrapping" w:clear="all"/>
        <w:t xml:space="preserve">  </w:t>
      </w:r>
    </w:p>
    <w:p w:rsidR="008735C6" w:rsidRPr="008735C6" w:rsidRDefault="008735C6" w:rsidP="008735C6">
      <w:pPr>
        <w:pStyle w:val="ab"/>
        <w:jc w:val="right"/>
        <w:rPr>
          <w:color w:val="000000"/>
        </w:rPr>
      </w:pPr>
      <w:r w:rsidRPr="008735C6">
        <w:rPr>
          <w:color w:val="000000"/>
        </w:rPr>
        <w:t xml:space="preserve">Формат А4 (210 х 297). </w:t>
      </w:r>
    </w:p>
    <w:p w:rsidR="008735C6" w:rsidRPr="008735C6" w:rsidRDefault="008735C6" w:rsidP="008735C6">
      <w:pPr>
        <w:pStyle w:val="ab"/>
        <w:jc w:val="both"/>
        <w:rPr>
          <w:color w:val="000000"/>
        </w:rPr>
      </w:pPr>
      <w:r w:rsidRPr="008735C6">
        <w:rPr>
          <w:color w:val="000000"/>
        </w:rPr>
        <w:t>____________</w:t>
      </w:r>
      <w:r w:rsidRPr="008735C6">
        <w:rPr>
          <w:color w:val="000000"/>
        </w:rPr>
        <w:br/>
        <w:t xml:space="preserve">* У разі потреби журнал може доповнюватися додатковими графами та коригуватися. </w:t>
      </w:r>
    </w:p>
    <w:p w:rsidR="002F7D43" w:rsidRPr="00CA6E5B" w:rsidRDefault="008735C6" w:rsidP="002F7D43">
      <w:pPr>
        <w:pStyle w:val="rvps7"/>
        <w:spacing w:before="0" w:beforeAutospacing="0" w:after="150" w:afterAutospacing="0"/>
        <w:ind w:left="5670"/>
        <w:rPr>
          <w:rStyle w:val="rvts15"/>
          <w:b/>
          <w:bCs/>
          <w:sz w:val="28"/>
          <w:szCs w:val="28"/>
        </w:rPr>
      </w:pPr>
      <w:r>
        <w:rPr>
          <w:color w:val="000000"/>
        </w:rPr>
        <w:br w:type="column"/>
      </w:r>
      <w:r w:rsidR="002F7D43" w:rsidRPr="00CA6E5B">
        <w:lastRenderedPageBreak/>
        <w:t xml:space="preserve">Додаток </w:t>
      </w:r>
      <w:r w:rsidR="002F7D43">
        <w:t>8</w:t>
      </w:r>
      <w:r w:rsidR="002F7D43" w:rsidRPr="00CA6E5B">
        <w:br/>
        <w:t>до Інструкції з діловодства</w:t>
      </w:r>
      <w:r w:rsidR="002F7D43" w:rsidRPr="00CA6E5B">
        <w:br/>
      </w:r>
    </w:p>
    <w:p w:rsidR="008735C6" w:rsidRPr="00071172" w:rsidRDefault="008735C6" w:rsidP="008735C6">
      <w:pPr>
        <w:spacing w:line="270" w:lineRule="atLeast"/>
        <w:jc w:val="right"/>
        <w:rPr>
          <w:color w:val="000000"/>
        </w:rPr>
      </w:pPr>
    </w:p>
    <w:p w:rsidR="008735C6" w:rsidRPr="00B917C3" w:rsidRDefault="008735C6" w:rsidP="008735C6">
      <w:pPr>
        <w:pStyle w:val="3"/>
        <w:jc w:val="center"/>
        <w:rPr>
          <w:rFonts w:ascii="Times New Roman" w:hAnsi="Times New Roman" w:cs="Times New Roman"/>
          <w:color w:val="000000"/>
          <w:szCs w:val="24"/>
        </w:rPr>
      </w:pPr>
      <w:r w:rsidRPr="00B917C3">
        <w:rPr>
          <w:rFonts w:ascii="Times New Roman" w:hAnsi="Times New Roman" w:cs="Times New Roman"/>
          <w:color w:val="000000"/>
          <w:szCs w:val="24"/>
        </w:rPr>
        <w:t>ЖУРНАЛ</w:t>
      </w:r>
      <w:r w:rsidRPr="00B917C3">
        <w:rPr>
          <w:rFonts w:ascii="Times New Roman" w:hAnsi="Times New Roman" w:cs="Times New Roman"/>
          <w:color w:val="000000"/>
          <w:szCs w:val="24"/>
        </w:rPr>
        <w:br/>
        <w:t>реєстрації вихідних документів*</w:t>
      </w:r>
    </w:p>
    <w:p w:rsidR="008735C6" w:rsidRPr="002F7D43" w:rsidRDefault="008735C6" w:rsidP="008735C6">
      <w:pP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668"/>
        <w:gridCol w:w="2435"/>
        <w:gridCol w:w="2946"/>
        <w:gridCol w:w="1417"/>
      </w:tblGrid>
      <w:tr w:rsidR="008735C6" w:rsidRPr="002F7D43" w:rsidTr="00D76CB3">
        <w:tc>
          <w:tcPr>
            <w:tcW w:w="850" w:type="pct"/>
            <w:hideMark/>
          </w:tcPr>
          <w:p w:rsidR="008735C6" w:rsidRPr="002F7D43" w:rsidRDefault="008735C6" w:rsidP="00D76CB3">
            <w:pPr>
              <w:pStyle w:val="ab"/>
              <w:jc w:val="center"/>
              <w:rPr>
                <w:color w:val="000000"/>
              </w:rPr>
            </w:pPr>
            <w:r w:rsidRPr="002F7D43">
              <w:rPr>
                <w:color w:val="000000"/>
              </w:rPr>
              <w:t>Дата та індекс документа</w:t>
            </w:r>
          </w:p>
        </w:tc>
        <w:tc>
          <w:tcPr>
            <w:tcW w:w="800" w:type="pct"/>
            <w:hideMark/>
          </w:tcPr>
          <w:p w:rsidR="008735C6" w:rsidRPr="002F7D43" w:rsidRDefault="008735C6" w:rsidP="00D76CB3">
            <w:pPr>
              <w:pStyle w:val="ab"/>
              <w:jc w:val="center"/>
              <w:rPr>
                <w:color w:val="000000"/>
              </w:rPr>
            </w:pPr>
            <w:r w:rsidRPr="002F7D43">
              <w:rPr>
                <w:color w:val="000000"/>
              </w:rPr>
              <w:t>Кореспондент</w:t>
            </w:r>
          </w:p>
        </w:tc>
        <w:tc>
          <w:tcPr>
            <w:tcW w:w="1200" w:type="pct"/>
            <w:hideMark/>
          </w:tcPr>
          <w:p w:rsidR="008735C6" w:rsidRPr="002F7D43" w:rsidRDefault="008735C6" w:rsidP="00D76CB3">
            <w:pPr>
              <w:pStyle w:val="ab"/>
              <w:jc w:val="center"/>
              <w:rPr>
                <w:color w:val="000000"/>
              </w:rPr>
            </w:pPr>
            <w:r w:rsidRPr="002F7D43">
              <w:rPr>
                <w:color w:val="000000"/>
              </w:rPr>
              <w:t>Короткий зміст</w:t>
            </w:r>
          </w:p>
        </w:tc>
        <w:tc>
          <w:tcPr>
            <w:tcW w:w="1450" w:type="pct"/>
            <w:hideMark/>
          </w:tcPr>
          <w:p w:rsidR="008735C6" w:rsidRPr="002F7D43" w:rsidRDefault="008735C6" w:rsidP="00D76CB3">
            <w:pPr>
              <w:pStyle w:val="ab"/>
              <w:jc w:val="center"/>
              <w:rPr>
                <w:color w:val="000000"/>
              </w:rPr>
            </w:pPr>
            <w:r w:rsidRPr="002F7D43">
              <w:rPr>
                <w:color w:val="000000"/>
              </w:rPr>
              <w:t>Прізвища, ініціали особи, яка підписала документ, та виконавця документа</w:t>
            </w:r>
          </w:p>
        </w:tc>
        <w:tc>
          <w:tcPr>
            <w:tcW w:w="700" w:type="pct"/>
            <w:hideMark/>
          </w:tcPr>
          <w:p w:rsidR="008735C6" w:rsidRPr="002F7D43" w:rsidRDefault="008735C6" w:rsidP="00D76CB3">
            <w:pPr>
              <w:pStyle w:val="ab"/>
              <w:jc w:val="center"/>
              <w:rPr>
                <w:color w:val="000000"/>
              </w:rPr>
            </w:pPr>
            <w:r w:rsidRPr="002F7D43">
              <w:rPr>
                <w:color w:val="000000"/>
              </w:rPr>
              <w:t>Примітка</w:t>
            </w:r>
          </w:p>
        </w:tc>
      </w:tr>
      <w:tr w:rsidR="008735C6" w:rsidRPr="002F7D43" w:rsidTr="00D76CB3">
        <w:tc>
          <w:tcPr>
            <w:tcW w:w="850" w:type="pct"/>
            <w:hideMark/>
          </w:tcPr>
          <w:p w:rsidR="008735C6" w:rsidRPr="002F7D43" w:rsidRDefault="008735C6" w:rsidP="00D76CB3">
            <w:pPr>
              <w:pStyle w:val="ab"/>
              <w:jc w:val="center"/>
              <w:rPr>
                <w:color w:val="000000"/>
              </w:rPr>
            </w:pPr>
            <w:r w:rsidRPr="002F7D43">
              <w:rPr>
                <w:color w:val="000000"/>
              </w:rPr>
              <w:t>1</w:t>
            </w:r>
          </w:p>
        </w:tc>
        <w:tc>
          <w:tcPr>
            <w:tcW w:w="800" w:type="pct"/>
            <w:hideMark/>
          </w:tcPr>
          <w:p w:rsidR="008735C6" w:rsidRPr="002F7D43" w:rsidRDefault="008735C6" w:rsidP="00D76CB3">
            <w:pPr>
              <w:pStyle w:val="ab"/>
              <w:jc w:val="center"/>
              <w:rPr>
                <w:color w:val="000000"/>
              </w:rPr>
            </w:pPr>
            <w:r w:rsidRPr="002F7D43">
              <w:rPr>
                <w:color w:val="000000"/>
              </w:rPr>
              <w:t>2</w:t>
            </w:r>
          </w:p>
        </w:tc>
        <w:tc>
          <w:tcPr>
            <w:tcW w:w="1200" w:type="pct"/>
            <w:hideMark/>
          </w:tcPr>
          <w:p w:rsidR="008735C6" w:rsidRPr="002F7D43" w:rsidRDefault="008735C6" w:rsidP="00D76CB3">
            <w:pPr>
              <w:pStyle w:val="ab"/>
              <w:jc w:val="center"/>
              <w:rPr>
                <w:color w:val="000000"/>
              </w:rPr>
            </w:pPr>
            <w:r w:rsidRPr="002F7D43">
              <w:rPr>
                <w:color w:val="000000"/>
              </w:rPr>
              <w:t>3</w:t>
            </w:r>
          </w:p>
        </w:tc>
        <w:tc>
          <w:tcPr>
            <w:tcW w:w="1450" w:type="pct"/>
            <w:hideMark/>
          </w:tcPr>
          <w:p w:rsidR="008735C6" w:rsidRPr="002F7D43" w:rsidRDefault="008735C6" w:rsidP="00D76CB3">
            <w:pPr>
              <w:pStyle w:val="ab"/>
              <w:jc w:val="center"/>
              <w:rPr>
                <w:color w:val="000000"/>
              </w:rPr>
            </w:pPr>
            <w:r w:rsidRPr="002F7D43">
              <w:rPr>
                <w:color w:val="000000"/>
              </w:rPr>
              <w:t>4</w:t>
            </w:r>
          </w:p>
        </w:tc>
        <w:tc>
          <w:tcPr>
            <w:tcW w:w="700" w:type="pct"/>
            <w:hideMark/>
          </w:tcPr>
          <w:p w:rsidR="008735C6" w:rsidRPr="002F7D43" w:rsidRDefault="008735C6" w:rsidP="00D76CB3">
            <w:pPr>
              <w:pStyle w:val="ab"/>
              <w:jc w:val="center"/>
              <w:rPr>
                <w:color w:val="000000"/>
              </w:rPr>
            </w:pPr>
            <w:r w:rsidRPr="002F7D43">
              <w:rPr>
                <w:color w:val="000000"/>
              </w:rPr>
              <w:t>5</w:t>
            </w:r>
          </w:p>
        </w:tc>
      </w:tr>
    </w:tbl>
    <w:p w:rsidR="008735C6" w:rsidRPr="002F7D43" w:rsidRDefault="008735C6" w:rsidP="002F7D43">
      <w:pPr>
        <w:rPr>
          <w:color w:val="000000"/>
          <w:sz w:val="24"/>
          <w:szCs w:val="24"/>
        </w:rPr>
      </w:pPr>
      <w:r w:rsidRPr="002F7D43">
        <w:rPr>
          <w:rFonts w:ascii="Times New Roman" w:hAnsi="Times New Roman" w:cs="Times New Roman"/>
          <w:color w:val="000000"/>
          <w:sz w:val="24"/>
          <w:szCs w:val="24"/>
        </w:rPr>
        <w:br w:type="textWrapping" w:clear="all"/>
      </w:r>
      <w:r w:rsidRPr="00071172">
        <w:rPr>
          <w:color w:val="000000"/>
          <w:sz w:val="27"/>
          <w:szCs w:val="27"/>
        </w:rPr>
        <w:t> </w:t>
      </w:r>
      <w:r w:rsidRPr="00071172">
        <w:rPr>
          <w:color w:val="000000"/>
        </w:rPr>
        <w:t xml:space="preserve"> </w:t>
      </w:r>
    </w:p>
    <w:p w:rsidR="008735C6" w:rsidRPr="002F7D43" w:rsidRDefault="008735C6" w:rsidP="008735C6">
      <w:pPr>
        <w:pStyle w:val="ab"/>
        <w:jc w:val="right"/>
        <w:rPr>
          <w:color w:val="000000"/>
        </w:rPr>
      </w:pPr>
      <w:r w:rsidRPr="002F7D43">
        <w:rPr>
          <w:color w:val="000000"/>
        </w:rPr>
        <w:t xml:space="preserve">Формат А4 (210 х 297). </w:t>
      </w:r>
    </w:p>
    <w:p w:rsidR="008735C6" w:rsidRPr="002F7D43" w:rsidRDefault="008735C6" w:rsidP="008735C6">
      <w:pPr>
        <w:pStyle w:val="ab"/>
        <w:jc w:val="both"/>
        <w:rPr>
          <w:color w:val="000000"/>
        </w:rPr>
      </w:pPr>
      <w:r w:rsidRPr="002F7D43">
        <w:rPr>
          <w:color w:val="000000"/>
        </w:rPr>
        <w:t>____________</w:t>
      </w:r>
      <w:r w:rsidRPr="002F7D43">
        <w:rPr>
          <w:color w:val="000000"/>
        </w:rPr>
        <w:br/>
        <w:t xml:space="preserve">* У разі потреби журнал може доповнюватися додатковими графами та коригуватися. </w:t>
      </w:r>
    </w:p>
    <w:p w:rsidR="00C772D1" w:rsidRPr="00CA6E5B" w:rsidRDefault="008735C6" w:rsidP="00C772D1">
      <w:pPr>
        <w:pStyle w:val="rvps7"/>
        <w:spacing w:before="0" w:beforeAutospacing="0" w:after="150" w:afterAutospacing="0"/>
        <w:ind w:left="5670"/>
        <w:rPr>
          <w:rStyle w:val="rvts15"/>
          <w:b/>
          <w:bCs/>
          <w:sz w:val="28"/>
          <w:szCs w:val="28"/>
        </w:rPr>
      </w:pPr>
      <w:r w:rsidRPr="002F7D43">
        <w:rPr>
          <w:color w:val="000000"/>
        </w:rPr>
        <w:br w:type="column"/>
      </w:r>
      <w:r w:rsidR="00C772D1" w:rsidRPr="00CA6E5B">
        <w:lastRenderedPageBreak/>
        <w:t xml:space="preserve">Додаток </w:t>
      </w:r>
      <w:r w:rsidR="00C772D1">
        <w:t>9</w:t>
      </w:r>
      <w:r w:rsidR="00C772D1" w:rsidRPr="00CA6E5B">
        <w:br/>
        <w:t>до Інструкції з діловодства</w:t>
      </w:r>
      <w:r w:rsidR="00C772D1" w:rsidRPr="00CA6E5B">
        <w:br/>
      </w:r>
    </w:p>
    <w:p w:rsidR="008735C6" w:rsidRPr="00071172" w:rsidRDefault="008735C6" w:rsidP="00C772D1">
      <w:pPr>
        <w:spacing w:line="270" w:lineRule="atLeast"/>
        <w:jc w:val="center"/>
        <w:rPr>
          <w:color w:val="000000"/>
        </w:rPr>
      </w:pPr>
      <w:r w:rsidRPr="00071172">
        <w:rPr>
          <w:color w:val="000000"/>
        </w:rPr>
        <w:t xml:space="preserve"> </w:t>
      </w:r>
    </w:p>
    <w:p w:rsidR="008735C6" w:rsidRPr="00B917C3" w:rsidRDefault="008735C6" w:rsidP="008735C6">
      <w:pPr>
        <w:pStyle w:val="3"/>
        <w:jc w:val="center"/>
        <w:rPr>
          <w:rFonts w:ascii="Times New Roman" w:hAnsi="Times New Roman" w:cs="Times New Roman"/>
          <w:color w:val="000000"/>
          <w:szCs w:val="26"/>
        </w:rPr>
      </w:pPr>
      <w:r w:rsidRPr="00B917C3">
        <w:rPr>
          <w:rFonts w:ascii="Times New Roman" w:hAnsi="Times New Roman" w:cs="Times New Roman"/>
          <w:color w:val="000000"/>
          <w:szCs w:val="26"/>
        </w:rPr>
        <w:t>ЖУРНАЛ</w:t>
      </w:r>
      <w:r w:rsidRPr="00B917C3">
        <w:rPr>
          <w:rFonts w:ascii="Times New Roman" w:hAnsi="Times New Roman" w:cs="Times New Roman"/>
          <w:color w:val="000000"/>
          <w:szCs w:val="26"/>
        </w:rPr>
        <w:br/>
        <w:t>реєстрації внутрішніх документів*</w:t>
      </w:r>
    </w:p>
    <w:p w:rsidR="008735C6" w:rsidRPr="00C772D1" w:rsidRDefault="008735C6" w:rsidP="008735C6">
      <w:pP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343"/>
        <w:gridCol w:w="2038"/>
        <w:gridCol w:w="2241"/>
        <w:gridCol w:w="1732"/>
      </w:tblGrid>
      <w:tr w:rsidR="008735C6" w:rsidRPr="00C772D1" w:rsidTr="00D76CB3">
        <w:tc>
          <w:tcPr>
            <w:tcW w:w="900" w:type="pct"/>
            <w:hideMark/>
          </w:tcPr>
          <w:p w:rsidR="008735C6" w:rsidRPr="00C772D1" w:rsidRDefault="008735C6" w:rsidP="00D76CB3">
            <w:pPr>
              <w:pStyle w:val="ab"/>
              <w:jc w:val="center"/>
              <w:rPr>
                <w:color w:val="000000"/>
              </w:rPr>
            </w:pPr>
            <w:r w:rsidRPr="00C772D1">
              <w:rPr>
                <w:color w:val="000000"/>
              </w:rPr>
              <w:t>Дата та індекс документа</w:t>
            </w:r>
          </w:p>
        </w:tc>
        <w:tc>
          <w:tcPr>
            <w:tcW w:w="1150" w:type="pct"/>
            <w:hideMark/>
          </w:tcPr>
          <w:p w:rsidR="008735C6" w:rsidRPr="00C772D1" w:rsidRDefault="008735C6" w:rsidP="00D76CB3">
            <w:pPr>
              <w:pStyle w:val="ab"/>
              <w:jc w:val="center"/>
              <w:rPr>
                <w:color w:val="000000"/>
              </w:rPr>
            </w:pPr>
            <w:r w:rsidRPr="00C772D1">
              <w:rPr>
                <w:color w:val="000000"/>
              </w:rPr>
              <w:t>Короткий зміст</w:t>
            </w:r>
          </w:p>
        </w:tc>
        <w:tc>
          <w:tcPr>
            <w:tcW w:w="1000" w:type="pct"/>
            <w:hideMark/>
          </w:tcPr>
          <w:p w:rsidR="008735C6" w:rsidRPr="00C772D1" w:rsidRDefault="008735C6" w:rsidP="00D76CB3">
            <w:pPr>
              <w:pStyle w:val="ab"/>
              <w:jc w:val="center"/>
              <w:rPr>
                <w:color w:val="000000"/>
              </w:rPr>
            </w:pPr>
            <w:r w:rsidRPr="00C772D1">
              <w:rPr>
                <w:color w:val="000000"/>
              </w:rPr>
              <w:t>Резолюція або відповідальний виконавець</w:t>
            </w:r>
          </w:p>
        </w:tc>
        <w:tc>
          <w:tcPr>
            <w:tcW w:w="1100" w:type="pct"/>
            <w:hideMark/>
          </w:tcPr>
          <w:p w:rsidR="008735C6" w:rsidRPr="00C772D1" w:rsidRDefault="008735C6" w:rsidP="00D76CB3">
            <w:pPr>
              <w:pStyle w:val="ab"/>
              <w:jc w:val="center"/>
              <w:rPr>
                <w:color w:val="000000"/>
              </w:rPr>
            </w:pPr>
            <w:r w:rsidRPr="00C772D1">
              <w:rPr>
                <w:color w:val="000000"/>
              </w:rPr>
              <w:t>Підпис особи, яка отримала документ, дата отримання</w:t>
            </w:r>
          </w:p>
        </w:tc>
        <w:tc>
          <w:tcPr>
            <w:tcW w:w="850" w:type="pct"/>
            <w:hideMark/>
          </w:tcPr>
          <w:p w:rsidR="008735C6" w:rsidRPr="00C772D1" w:rsidRDefault="008735C6" w:rsidP="00D76CB3">
            <w:pPr>
              <w:pStyle w:val="ab"/>
              <w:jc w:val="center"/>
              <w:rPr>
                <w:color w:val="000000"/>
              </w:rPr>
            </w:pPr>
            <w:r w:rsidRPr="00C772D1">
              <w:rPr>
                <w:color w:val="000000"/>
              </w:rPr>
              <w:t>Відмітка про виконання документа</w:t>
            </w:r>
          </w:p>
        </w:tc>
      </w:tr>
      <w:tr w:rsidR="008735C6" w:rsidRPr="00C772D1" w:rsidTr="00D76CB3">
        <w:tc>
          <w:tcPr>
            <w:tcW w:w="900" w:type="pct"/>
            <w:hideMark/>
          </w:tcPr>
          <w:p w:rsidR="008735C6" w:rsidRPr="00C772D1" w:rsidRDefault="008735C6" w:rsidP="00D76CB3">
            <w:pPr>
              <w:pStyle w:val="ab"/>
              <w:jc w:val="center"/>
              <w:rPr>
                <w:color w:val="000000"/>
              </w:rPr>
            </w:pPr>
            <w:r w:rsidRPr="00C772D1">
              <w:rPr>
                <w:color w:val="000000"/>
              </w:rPr>
              <w:t>1</w:t>
            </w:r>
          </w:p>
        </w:tc>
        <w:tc>
          <w:tcPr>
            <w:tcW w:w="1150" w:type="pct"/>
            <w:hideMark/>
          </w:tcPr>
          <w:p w:rsidR="008735C6" w:rsidRPr="00C772D1" w:rsidRDefault="008735C6" w:rsidP="00D76CB3">
            <w:pPr>
              <w:pStyle w:val="ab"/>
              <w:jc w:val="center"/>
              <w:rPr>
                <w:color w:val="000000"/>
              </w:rPr>
            </w:pPr>
            <w:r w:rsidRPr="00C772D1">
              <w:rPr>
                <w:color w:val="000000"/>
              </w:rPr>
              <w:t>2</w:t>
            </w:r>
          </w:p>
        </w:tc>
        <w:tc>
          <w:tcPr>
            <w:tcW w:w="1000" w:type="pct"/>
            <w:hideMark/>
          </w:tcPr>
          <w:p w:rsidR="008735C6" w:rsidRPr="00C772D1" w:rsidRDefault="008735C6" w:rsidP="00D76CB3">
            <w:pPr>
              <w:pStyle w:val="ab"/>
              <w:jc w:val="center"/>
              <w:rPr>
                <w:color w:val="000000"/>
              </w:rPr>
            </w:pPr>
            <w:r w:rsidRPr="00C772D1">
              <w:rPr>
                <w:color w:val="000000"/>
              </w:rPr>
              <w:t>3</w:t>
            </w:r>
          </w:p>
        </w:tc>
        <w:tc>
          <w:tcPr>
            <w:tcW w:w="1100" w:type="pct"/>
            <w:hideMark/>
          </w:tcPr>
          <w:p w:rsidR="008735C6" w:rsidRPr="00C772D1" w:rsidRDefault="008735C6" w:rsidP="00D76CB3">
            <w:pPr>
              <w:pStyle w:val="ab"/>
              <w:jc w:val="center"/>
              <w:rPr>
                <w:color w:val="000000"/>
              </w:rPr>
            </w:pPr>
            <w:r w:rsidRPr="00C772D1">
              <w:rPr>
                <w:color w:val="000000"/>
              </w:rPr>
              <w:t>4</w:t>
            </w:r>
          </w:p>
        </w:tc>
        <w:tc>
          <w:tcPr>
            <w:tcW w:w="850" w:type="pct"/>
            <w:hideMark/>
          </w:tcPr>
          <w:p w:rsidR="008735C6" w:rsidRPr="00C772D1" w:rsidRDefault="008735C6" w:rsidP="00D76CB3">
            <w:pPr>
              <w:pStyle w:val="ab"/>
              <w:jc w:val="center"/>
              <w:rPr>
                <w:color w:val="000000"/>
              </w:rPr>
            </w:pPr>
            <w:r w:rsidRPr="00C772D1">
              <w:rPr>
                <w:color w:val="000000"/>
              </w:rPr>
              <w:t>5</w:t>
            </w:r>
          </w:p>
        </w:tc>
      </w:tr>
    </w:tbl>
    <w:p w:rsidR="008735C6" w:rsidRPr="00C772D1" w:rsidRDefault="008735C6" w:rsidP="00B64AE3">
      <w:pPr>
        <w:rPr>
          <w:rFonts w:ascii="Times New Roman" w:hAnsi="Times New Roman" w:cs="Times New Roman"/>
          <w:color w:val="000000"/>
          <w:sz w:val="24"/>
          <w:szCs w:val="24"/>
        </w:rPr>
      </w:pPr>
      <w:r w:rsidRPr="00C772D1">
        <w:rPr>
          <w:rFonts w:ascii="Times New Roman" w:hAnsi="Times New Roman" w:cs="Times New Roman"/>
          <w:color w:val="000000"/>
          <w:sz w:val="24"/>
          <w:szCs w:val="24"/>
        </w:rPr>
        <w:br w:type="textWrapping" w:clear="all"/>
        <w:t xml:space="preserve">  </w:t>
      </w:r>
    </w:p>
    <w:p w:rsidR="008735C6" w:rsidRPr="00C772D1" w:rsidRDefault="008735C6" w:rsidP="008735C6">
      <w:pPr>
        <w:pStyle w:val="ab"/>
        <w:jc w:val="right"/>
        <w:rPr>
          <w:color w:val="000000"/>
        </w:rPr>
      </w:pPr>
      <w:r w:rsidRPr="00C772D1">
        <w:rPr>
          <w:color w:val="000000"/>
        </w:rPr>
        <w:t xml:space="preserve">Формат А4 (210 х 297). </w:t>
      </w:r>
    </w:p>
    <w:p w:rsidR="008735C6" w:rsidRPr="00C772D1" w:rsidRDefault="008735C6" w:rsidP="008735C6">
      <w:pPr>
        <w:pStyle w:val="ab"/>
        <w:jc w:val="both"/>
        <w:rPr>
          <w:color w:val="000000"/>
        </w:rPr>
      </w:pPr>
      <w:r w:rsidRPr="00C772D1">
        <w:rPr>
          <w:color w:val="000000"/>
        </w:rPr>
        <w:t>____________</w:t>
      </w:r>
      <w:r w:rsidRPr="00C772D1">
        <w:rPr>
          <w:color w:val="000000"/>
        </w:rPr>
        <w:br/>
        <w:t xml:space="preserve">* У разі потреби журнал може доповнюватися додатковими графами та коригуватися. </w:t>
      </w:r>
    </w:p>
    <w:p w:rsidR="008735C6" w:rsidRPr="00C772D1" w:rsidRDefault="008735C6" w:rsidP="008735C6">
      <w:pPr>
        <w:pStyle w:val="ab"/>
        <w:jc w:val="both"/>
        <w:rPr>
          <w:color w:val="000000"/>
        </w:rPr>
      </w:pPr>
      <w:r w:rsidRPr="00C772D1">
        <w:rPr>
          <w:color w:val="000000"/>
        </w:rPr>
        <w:t xml:space="preserve">  </w:t>
      </w:r>
    </w:p>
    <w:p w:rsidR="008735C6" w:rsidRPr="00C772D1" w:rsidRDefault="008735C6" w:rsidP="008735C6">
      <w:pPr>
        <w:spacing w:line="270" w:lineRule="atLeast"/>
        <w:jc w:val="center"/>
        <w:rPr>
          <w:rFonts w:ascii="Times New Roman" w:eastAsia="Times New Roman" w:hAnsi="Times New Roman" w:cs="Times New Roman"/>
          <w:b/>
          <w:bCs/>
          <w:color w:val="000000"/>
          <w:sz w:val="24"/>
          <w:szCs w:val="24"/>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8735C6" w:rsidRDefault="008735C6" w:rsidP="008735C6">
      <w:pPr>
        <w:spacing w:line="270" w:lineRule="atLeast"/>
        <w:jc w:val="center"/>
        <w:rPr>
          <w:rFonts w:ascii="Times New Roman" w:eastAsia="Times New Roman" w:hAnsi="Times New Roman"/>
          <w:b/>
          <w:bCs/>
          <w:color w:val="000000"/>
          <w:sz w:val="21"/>
          <w:szCs w:val="21"/>
          <w:bdr w:val="none" w:sz="0" w:space="0" w:color="auto" w:frame="1"/>
        </w:rPr>
      </w:pPr>
    </w:p>
    <w:p w:rsidR="00410C0F" w:rsidRDefault="00410C0F" w:rsidP="005315B4">
      <w:pPr>
        <w:pStyle w:val="rvps8"/>
        <w:spacing w:before="0" w:beforeAutospacing="0" w:after="150" w:afterAutospacing="0"/>
        <w:jc w:val="both"/>
      </w:pPr>
    </w:p>
    <w:sectPr w:rsidR="00410C0F" w:rsidSect="00CD2A55">
      <w:pgSz w:w="12240" w:h="15840"/>
      <w:pgMar w:top="1134" w:right="567"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7F"/>
    <w:rsid w:val="00006751"/>
    <w:rsid w:val="0001436C"/>
    <w:rsid w:val="00015700"/>
    <w:rsid w:val="00016A38"/>
    <w:rsid w:val="00017860"/>
    <w:rsid w:val="0002097B"/>
    <w:rsid w:val="00043469"/>
    <w:rsid w:val="000513E9"/>
    <w:rsid w:val="0005771F"/>
    <w:rsid w:val="00071C56"/>
    <w:rsid w:val="00086028"/>
    <w:rsid w:val="000A34CF"/>
    <w:rsid w:val="000B57DE"/>
    <w:rsid w:val="000C7EE1"/>
    <w:rsid w:val="000D23E9"/>
    <w:rsid w:val="000F6B9C"/>
    <w:rsid w:val="000F7DDC"/>
    <w:rsid w:val="00103382"/>
    <w:rsid w:val="001258BD"/>
    <w:rsid w:val="00126381"/>
    <w:rsid w:val="00170285"/>
    <w:rsid w:val="001A5C3B"/>
    <w:rsid w:val="001C0458"/>
    <w:rsid w:val="001E6C0C"/>
    <w:rsid w:val="0022585F"/>
    <w:rsid w:val="00240898"/>
    <w:rsid w:val="00266490"/>
    <w:rsid w:val="00277C4B"/>
    <w:rsid w:val="002A601C"/>
    <w:rsid w:val="002B51B2"/>
    <w:rsid w:val="002F157F"/>
    <w:rsid w:val="002F7D43"/>
    <w:rsid w:val="00303429"/>
    <w:rsid w:val="0030646F"/>
    <w:rsid w:val="003470CF"/>
    <w:rsid w:val="0038599F"/>
    <w:rsid w:val="0038610B"/>
    <w:rsid w:val="00394572"/>
    <w:rsid w:val="003A5090"/>
    <w:rsid w:val="00410C0F"/>
    <w:rsid w:val="00411079"/>
    <w:rsid w:val="004117A4"/>
    <w:rsid w:val="004D6CE1"/>
    <w:rsid w:val="004D722D"/>
    <w:rsid w:val="00523CB4"/>
    <w:rsid w:val="00525B5F"/>
    <w:rsid w:val="005260EA"/>
    <w:rsid w:val="005315B4"/>
    <w:rsid w:val="00551996"/>
    <w:rsid w:val="005702D3"/>
    <w:rsid w:val="0058069B"/>
    <w:rsid w:val="00582C00"/>
    <w:rsid w:val="005838D7"/>
    <w:rsid w:val="005A31AA"/>
    <w:rsid w:val="005B1DC6"/>
    <w:rsid w:val="005B2409"/>
    <w:rsid w:val="0065092A"/>
    <w:rsid w:val="00672337"/>
    <w:rsid w:val="00695FCA"/>
    <w:rsid w:val="006B02F0"/>
    <w:rsid w:val="006C3F68"/>
    <w:rsid w:val="006D311F"/>
    <w:rsid w:val="006E3771"/>
    <w:rsid w:val="006E73A0"/>
    <w:rsid w:val="00732050"/>
    <w:rsid w:val="007554AC"/>
    <w:rsid w:val="00762320"/>
    <w:rsid w:val="00775244"/>
    <w:rsid w:val="007950AB"/>
    <w:rsid w:val="007F0D35"/>
    <w:rsid w:val="007F576F"/>
    <w:rsid w:val="00800E44"/>
    <w:rsid w:val="00855A1A"/>
    <w:rsid w:val="00864C47"/>
    <w:rsid w:val="008735C6"/>
    <w:rsid w:val="0087549F"/>
    <w:rsid w:val="008810AF"/>
    <w:rsid w:val="00883396"/>
    <w:rsid w:val="008B6DAA"/>
    <w:rsid w:val="008B6E1A"/>
    <w:rsid w:val="008C2BE2"/>
    <w:rsid w:val="008F63D7"/>
    <w:rsid w:val="009452AD"/>
    <w:rsid w:val="00952845"/>
    <w:rsid w:val="00996F0C"/>
    <w:rsid w:val="009979E4"/>
    <w:rsid w:val="009B4EB1"/>
    <w:rsid w:val="009B6362"/>
    <w:rsid w:val="009C1159"/>
    <w:rsid w:val="009E09F8"/>
    <w:rsid w:val="00A5632A"/>
    <w:rsid w:val="00AC20B9"/>
    <w:rsid w:val="00AC3B16"/>
    <w:rsid w:val="00AC44CC"/>
    <w:rsid w:val="00AD08F7"/>
    <w:rsid w:val="00AF0789"/>
    <w:rsid w:val="00B03165"/>
    <w:rsid w:val="00B10B07"/>
    <w:rsid w:val="00B6246B"/>
    <w:rsid w:val="00B62F9D"/>
    <w:rsid w:val="00B64AE3"/>
    <w:rsid w:val="00B77725"/>
    <w:rsid w:val="00B917C3"/>
    <w:rsid w:val="00BE3471"/>
    <w:rsid w:val="00C00569"/>
    <w:rsid w:val="00C125E2"/>
    <w:rsid w:val="00C16ED9"/>
    <w:rsid w:val="00C31CAC"/>
    <w:rsid w:val="00C527C0"/>
    <w:rsid w:val="00C70A49"/>
    <w:rsid w:val="00C772D1"/>
    <w:rsid w:val="00CA6E5B"/>
    <w:rsid w:val="00CD2A55"/>
    <w:rsid w:val="00D35F41"/>
    <w:rsid w:val="00D656F9"/>
    <w:rsid w:val="00E1049D"/>
    <w:rsid w:val="00E93413"/>
    <w:rsid w:val="00EA6561"/>
    <w:rsid w:val="00EC23E9"/>
    <w:rsid w:val="00ED6F71"/>
    <w:rsid w:val="00F03C71"/>
    <w:rsid w:val="00F426E7"/>
    <w:rsid w:val="00F57126"/>
    <w:rsid w:val="00F61B67"/>
    <w:rsid w:val="00F65304"/>
    <w:rsid w:val="00F95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A4C09-A1E1-4ECE-BBDB-D2B0263F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410C0F"/>
  </w:style>
  <w:style w:type="paragraph" w:customStyle="1" w:styleId="rvps6">
    <w:name w:val="rvps6"/>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10C0F"/>
  </w:style>
  <w:style w:type="paragraph" w:customStyle="1" w:styleId="rvps7">
    <w:name w:val="rvps7"/>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10C0F"/>
  </w:style>
  <w:style w:type="paragraph" w:customStyle="1" w:styleId="rvps2">
    <w:name w:val="rvps2"/>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410C0F"/>
    <w:rPr>
      <w:color w:val="0000FF"/>
      <w:u w:val="single"/>
    </w:rPr>
  </w:style>
  <w:style w:type="character" w:customStyle="1" w:styleId="rvts11">
    <w:name w:val="rvts11"/>
    <w:basedOn w:val="a0"/>
    <w:rsid w:val="00410C0F"/>
  </w:style>
  <w:style w:type="paragraph" w:customStyle="1" w:styleId="rvps14">
    <w:name w:val="rvps14"/>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410C0F"/>
  </w:style>
  <w:style w:type="paragraph" w:customStyle="1" w:styleId="rvps15">
    <w:name w:val="rvps15"/>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41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410C0F"/>
  </w:style>
  <w:style w:type="paragraph" w:styleId="a7">
    <w:name w:val="List Paragraph"/>
    <w:basedOn w:val="a"/>
    <w:uiPriority w:val="34"/>
    <w:qFormat/>
    <w:rsid w:val="0030646F"/>
    <w:pPr>
      <w:ind w:left="720"/>
      <w:contextualSpacing/>
    </w:pPr>
  </w:style>
  <w:style w:type="table" w:styleId="a8">
    <w:name w:val="Table Grid"/>
    <w:basedOn w:val="a1"/>
    <w:uiPriority w:val="39"/>
    <w:rsid w:val="00303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A509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5090"/>
    <w:rPr>
      <w:rFonts w:ascii="Segoe UI" w:hAnsi="Segoe UI" w:cs="Segoe UI"/>
      <w:sz w:val="18"/>
      <w:szCs w:val="18"/>
    </w:rPr>
  </w:style>
  <w:style w:type="character" w:customStyle="1" w:styleId="20">
    <w:name w:val="Основной текст (2)_"/>
    <w:link w:val="21"/>
    <w:rsid w:val="001C0458"/>
    <w:rPr>
      <w:sz w:val="21"/>
      <w:szCs w:val="21"/>
      <w:shd w:val="clear" w:color="auto" w:fill="FFFFFF"/>
    </w:rPr>
  </w:style>
  <w:style w:type="paragraph" w:customStyle="1" w:styleId="21">
    <w:name w:val="Основной текст (2)"/>
    <w:basedOn w:val="a"/>
    <w:link w:val="20"/>
    <w:rsid w:val="001C0458"/>
    <w:pPr>
      <w:widowControl w:val="0"/>
      <w:shd w:val="clear" w:color="auto" w:fill="FFFFFF"/>
      <w:spacing w:after="120" w:line="305" w:lineRule="exact"/>
    </w:pPr>
    <w:rPr>
      <w:sz w:val="21"/>
      <w:szCs w:val="21"/>
    </w:rPr>
  </w:style>
  <w:style w:type="paragraph" w:styleId="ab">
    <w:name w:val="Normal (Web)"/>
    <w:basedOn w:val="a"/>
    <w:uiPriority w:val="99"/>
    <w:unhideWhenUsed/>
    <w:rsid w:val="001C045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7F576F"/>
    <w:pPr>
      <w:spacing w:line="240" w:lineRule="auto"/>
    </w:pPr>
    <w:rPr>
      <w:rFonts w:ascii="Calibri" w:eastAsia="Calibri" w:hAnsi="Calibri" w:cs="Times New Roman"/>
      <w:sz w:val="20"/>
      <w:szCs w:val="20"/>
      <w:lang w:val="ru-RU" w:eastAsia="ru-RU"/>
    </w:rPr>
  </w:style>
  <w:style w:type="character" w:customStyle="1" w:styleId="ad">
    <w:name w:val="Без интервала Знак"/>
    <w:link w:val="ac"/>
    <w:uiPriority w:val="1"/>
    <w:locked/>
    <w:rsid w:val="007F576F"/>
    <w:rPr>
      <w:rFonts w:ascii="Calibri" w:eastAsia="Calibri" w:hAnsi="Calibri"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05693">
      <w:bodyDiv w:val="1"/>
      <w:marLeft w:val="0"/>
      <w:marRight w:val="0"/>
      <w:marTop w:val="0"/>
      <w:marBottom w:val="0"/>
      <w:divBdr>
        <w:top w:val="none" w:sz="0" w:space="0" w:color="auto"/>
        <w:left w:val="none" w:sz="0" w:space="0" w:color="auto"/>
        <w:bottom w:val="none" w:sz="0" w:space="0" w:color="auto"/>
        <w:right w:val="none" w:sz="0" w:space="0" w:color="auto"/>
      </w:divBdr>
    </w:div>
    <w:div w:id="2038502970">
      <w:bodyDiv w:val="1"/>
      <w:marLeft w:val="0"/>
      <w:marRight w:val="0"/>
      <w:marTop w:val="0"/>
      <w:marBottom w:val="0"/>
      <w:divBdr>
        <w:top w:val="none" w:sz="0" w:space="0" w:color="auto"/>
        <w:left w:val="none" w:sz="0" w:space="0" w:color="auto"/>
        <w:bottom w:val="none" w:sz="0" w:space="0" w:color="auto"/>
        <w:right w:val="none" w:sz="0" w:space="0" w:color="auto"/>
      </w:divBdr>
      <w:divsChild>
        <w:div w:id="662322941">
          <w:marLeft w:val="0"/>
          <w:marRight w:val="0"/>
          <w:marTop w:val="0"/>
          <w:marBottom w:val="0"/>
          <w:divBdr>
            <w:top w:val="none" w:sz="0" w:space="0" w:color="auto"/>
            <w:left w:val="none" w:sz="0" w:space="0" w:color="auto"/>
            <w:bottom w:val="none" w:sz="0" w:space="0" w:color="auto"/>
            <w:right w:val="none" w:sz="0" w:space="0" w:color="auto"/>
          </w:divBdr>
          <w:divsChild>
            <w:div w:id="208953652">
              <w:marLeft w:val="-225"/>
              <w:marRight w:val="-225"/>
              <w:marTop w:val="0"/>
              <w:marBottom w:val="0"/>
              <w:divBdr>
                <w:top w:val="none" w:sz="0" w:space="0" w:color="auto"/>
                <w:left w:val="none" w:sz="0" w:space="0" w:color="auto"/>
                <w:bottom w:val="none" w:sz="0" w:space="0" w:color="auto"/>
                <w:right w:val="none" w:sz="0" w:space="0" w:color="auto"/>
              </w:divBdr>
              <w:divsChild>
                <w:div w:id="225338005">
                  <w:marLeft w:val="0"/>
                  <w:marRight w:val="0"/>
                  <w:marTop w:val="0"/>
                  <w:marBottom w:val="0"/>
                  <w:divBdr>
                    <w:top w:val="none" w:sz="0" w:space="0" w:color="auto"/>
                    <w:left w:val="none" w:sz="0" w:space="0" w:color="auto"/>
                    <w:bottom w:val="none" w:sz="0" w:space="0" w:color="auto"/>
                    <w:right w:val="none" w:sz="0" w:space="0" w:color="auto"/>
                  </w:divBdr>
                  <w:divsChild>
                    <w:div w:id="755050766">
                      <w:marLeft w:val="0"/>
                      <w:marRight w:val="0"/>
                      <w:marTop w:val="0"/>
                      <w:marBottom w:val="0"/>
                      <w:divBdr>
                        <w:top w:val="none" w:sz="0" w:space="0" w:color="auto"/>
                        <w:left w:val="none" w:sz="0" w:space="0" w:color="auto"/>
                        <w:bottom w:val="none" w:sz="0" w:space="0" w:color="auto"/>
                        <w:right w:val="none" w:sz="0" w:space="0" w:color="auto"/>
                      </w:divBdr>
                      <w:divsChild>
                        <w:div w:id="1150902820">
                          <w:marLeft w:val="0"/>
                          <w:marRight w:val="0"/>
                          <w:marTop w:val="0"/>
                          <w:marBottom w:val="0"/>
                          <w:divBdr>
                            <w:top w:val="none" w:sz="0" w:space="0" w:color="auto"/>
                            <w:left w:val="none" w:sz="0" w:space="0" w:color="auto"/>
                            <w:bottom w:val="none" w:sz="0" w:space="0" w:color="auto"/>
                            <w:right w:val="none" w:sz="0" w:space="0" w:color="auto"/>
                          </w:divBdr>
                          <w:divsChild>
                            <w:div w:id="768818805">
                              <w:marLeft w:val="0"/>
                              <w:marRight w:val="0"/>
                              <w:marTop w:val="0"/>
                              <w:marBottom w:val="150"/>
                              <w:divBdr>
                                <w:top w:val="none" w:sz="0" w:space="0" w:color="auto"/>
                                <w:left w:val="none" w:sz="0" w:space="0" w:color="auto"/>
                                <w:bottom w:val="none" w:sz="0" w:space="0" w:color="auto"/>
                                <w:right w:val="none" w:sz="0" w:space="0" w:color="auto"/>
                              </w:divBdr>
                            </w:div>
                            <w:div w:id="2139643317">
                              <w:marLeft w:val="0"/>
                              <w:marRight w:val="0"/>
                              <w:marTop w:val="0"/>
                              <w:marBottom w:val="150"/>
                              <w:divBdr>
                                <w:top w:val="none" w:sz="0" w:space="0" w:color="auto"/>
                                <w:left w:val="none" w:sz="0" w:space="0" w:color="auto"/>
                                <w:bottom w:val="none" w:sz="0" w:space="0" w:color="auto"/>
                                <w:right w:val="none" w:sz="0" w:space="0" w:color="auto"/>
                              </w:divBdr>
                            </w:div>
                            <w:div w:id="1531259224">
                              <w:marLeft w:val="0"/>
                              <w:marRight w:val="0"/>
                              <w:marTop w:val="0"/>
                              <w:marBottom w:val="150"/>
                              <w:divBdr>
                                <w:top w:val="none" w:sz="0" w:space="0" w:color="auto"/>
                                <w:left w:val="none" w:sz="0" w:space="0" w:color="auto"/>
                                <w:bottom w:val="none" w:sz="0" w:space="0" w:color="auto"/>
                                <w:right w:val="none" w:sz="0" w:space="0" w:color="auto"/>
                              </w:divBdr>
                            </w:div>
                            <w:div w:id="546374385">
                              <w:marLeft w:val="0"/>
                              <w:marRight w:val="0"/>
                              <w:marTop w:val="0"/>
                              <w:marBottom w:val="150"/>
                              <w:divBdr>
                                <w:top w:val="none" w:sz="0" w:space="0" w:color="auto"/>
                                <w:left w:val="none" w:sz="0" w:space="0" w:color="auto"/>
                                <w:bottom w:val="none" w:sz="0" w:space="0" w:color="auto"/>
                                <w:right w:val="none" w:sz="0" w:space="0" w:color="auto"/>
                              </w:divBdr>
                            </w:div>
                            <w:div w:id="1115632590">
                              <w:marLeft w:val="0"/>
                              <w:marRight w:val="0"/>
                              <w:marTop w:val="0"/>
                              <w:marBottom w:val="150"/>
                              <w:divBdr>
                                <w:top w:val="none" w:sz="0" w:space="0" w:color="auto"/>
                                <w:left w:val="none" w:sz="0" w:space="0" w:color="auto"/>
                                <w:bottom w:val="none" w:sz="0" w:space="0" w:color="auto"/>
                                <w:right w:val="none" w:sz="0" w:space="0" w:color="auto"/>
                              </w:divBdr>
                            </w:div>
                            <w:div w:id="848180965">
                              <w:marLeft w:val="0"/>
                              <w:marRight w:val="0"/>
                              <w:marTop w:val="0"/>
                              <w:marBottom w:val="150"/>
                              <w:divBdr>
                                <w:top w:val="none" w:sz="0" w:space="0" w:color="auto"/>
                                <w:left w:val="none" w:sz="0" w:space="0" w:color="auto"/>
                                <w:bottom w:val="none" w:sz="0" w:space="0" w:color="auto"/>
                                <w:right w:val="none" w:sz="0" w:space="0" w:color="auto"/>
                              </w:divBdr>
                            </w:div>
                            <w:div w:id="1977178553">
                              <w:marLeft w:val="0"/>
                              <w:marRight w:val="0"/>
                              <w:marTop w:val="0"/>
                              <w:marBottom w:val="150"/>
                              <w:divBdr>
                                <w:top w:val="none" w:sz="0" w:space="0" w:color="auto"/>
                                <w:left w:val="none" w:sz="0" w:space="0" w:color="auto"/>
                                <w:bottom w:val="none" w:sz="0" w:space="0" w:color="auto"/>
                                <w:right w:val="none" w:sz="0" w:space="0" w:color="auto"/>
                              </w:divBdr>
                            </w:div>
                            <w:div w:id="923148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zakon.rada.gov.ua/laws/show/z039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29</Pages>
  <Words>7933</Words>
  <Characters>45222</Characters>
  <Application>Microsoft Office Word</Application>
  <DocSecurity>0</DocSecurity>
  <Lines>376</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131</cp:revision>
  <cp:lastPrinted>2022-05-24T13:19:00Z</cp:lastPrinted>
  <dcterms:created xsi:type="dcterms:W3CDTF">2022-05-23T17:42:00Z</dcterms:created>
  <dcterms:modified xsi:type="dcterms:W3CDTF">2023-11-14T20:17:00Z</dcterms:modified>
</cp:coreProperties>
</file>